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BE7" w:rsidRPr="00F80FE1" w:rsidRDefault="00ED0BE7" w:rsidP="00463054">
      <w:pPr>
        <w:jc w:val="center"/>
        <w:rPr>
          <w:sz w:val="28"/>
          <w:szCs w:val="28"/>
        </w:rPr>
      </w:pPr>
    </w:p>
    <w:p w:rsidR="00ED0BE7" w:rsidRDefault="00ED0BE7"/>
    <w:p w:rsidR="00ED0BE7" w:rsidRPr="00F80FE1" w:rsidRDefault="00ED0BE7" w:rsidP="00463054">
      <w:pPr>
        <w:jc w:val="center"/>
        <w:rPr>
          <w:b/>
          <w:bCs/>
          <w:sz w:val="28"/>
          <w:szCs w:val="28"/>
        </w:rPr>
      </w:pPr>
      <w:r w:rsidRPr="00F80FE1">
        <w:rPr>
          <w:b/>
          <w:bCs/>
          <w:sz w:val="28"/>
          <w:szCs w:val="28"/>
        </w:rPr>
        <w:t>Администрация Абанского района</w:t>
      </w:r>
    </w:p>
    <w:p w:rsidR="00ED0BE7" w:rsidRPr="00F80FE1" w:rsidRDefault="00ED0BE7" w:rsidP="00463054">
      <w:pPr>
        <w:jc w:val="center"/>
        <w:rPr>
          <w:b/>
          <w:bCs/>
          <w:sz w:val="28"/>
          <w:szCs w:val="28"/>
        </w:rPr>
      </w:pPr>
      <w:r w:rsidRPr="00F80FE1">
        <w:rPr>
          <w:b/>
          <w:bCs/>
          <w:sz w:val="28"/>
          <w:szCs w:val="28"/>
        </w:rPr>
        <w:t>Красноярского края</w:t>
      </w:r>
    </w:p>
    <w:p w:rsidR="00ED0BE7" w:rsidRPr="00F80FE1" w:rsidRDefault="00ED0BE7" w:rsidP="00463054">
      <w:pPr>
        <w:jc w:val="center"/>
        <w:rPr>
          <w:sz w:val="28"/>
          <w:szCs w:val="28"/>
        </w:rPr>
      </w:pPr>
    </w:p>
    <w:p w:rsidR="00ED0BE7" w:rsidRPr="00F80FE1" w:rsidRDefault="00ED0BE7" w:rsidP="00463054">
      <w:pPr>
        <w:jc w:val="center"/>
        <w:rPr>
          <w:b/>
          <w:bCs/>
          <w:sz w:val="28"/>
          <w:szCs w:val="28"/>
        </w:rPr>
      </w:pPr>
      <w:r w:rsidRPr="00F80FE1">
        <w:rPr>
          <w:b/>
          <w:bCs/>
          <w:sz w:val="28"/>
          <w:szCs w:val="28"/>
        </w:rPr>
        <w:t>П О С Т А Н О В Л Е Н И Е</w:t>
      </w:r>
    </w:p>
    <w:p w:rsidR="00ED0BE7" w:rsidRPr="00F80FE1" w:rsidRDefault="00ED0BE7" w:rsidP="00463054">
      <w:pPr>
        <w:jc w:val="both"/>
        <w:rPr>
          <w:sz w:val="28"/>
          <w:szCs w:val="28"/>
        </w:rPr>
      </w:pPr>
    </w:p>
    <w:p w:rsidR="00ED0BE7" w:rsidRPr="00F80FE1" w:rsidRDefault="00ED0BE7" w:rsidP="00463054">
      <w:pPr>
        <w:jc w:val="center"/>
        <w:rPr>
          <w:sz w:val="28"/>
          <w:szCs w:val="28"/>
        </w:rPr>
      </w:pPr>
      <w:r>
        <w:rPr>
          <w:sz w:val="28"/>
          <w:szCs w:val="28"/>
        </w:rPr>
        <w:t>26.06.</w:t>
      </w:r>
      <w:r w:rsidRPr="00F80FE1">
        <w:rPr>
          <w:sz w:val="28"/>
          <w:szCs w:val="28"/>
        </w:rPr>
        <w:t>2013 год</w:t>
      </w:r>
      <w:r w:rsidRPr="00F80FE1">
        <w:rPr>
          <w:sz w:val="28"/>
          <w:szCs w:val="28"/>
        </w:rPr>
        <w:tab/>
      </w:r>
      <w:r w:rsidRPr="00F80FE1">
        <w:rPr>
          <w:sz w:val="28"/>
          <w:szCs w:val="28"/>
        </w:rPr>
        <w:tab/>
      </w:r>
      <w:r w:rsidRPr="00F80FE1">
        <w:rPr>
          <w:sz w:val="28"/>
          <w:szCs w:val="28"/>
        </w:rPr>
        <w:tab/>
        <w:t xml:space="preserve">       п. Абан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№ 841- п</w:t>
      </w:r>
    </w:p>
    <w:p w:rsidR="00ED0BE7" w:rsidRPr="00F80FE1" w:rsidRDefault="00ED0BE7" w:rsidP="00463054">
      <w:pPr>
        <w:jc w:val="both"/>
        <w:rPr>
          <w:sz w:val="28"/>
          <w:szCs w:val="28"/>
        </w:rPr>
      </w:pPr>
    </w:p>
    <w:p w:rsidR="00ED0BE7" w:rsidRPr="00F80FE1" w:rsidRDefault="00ED0BE7" w:rsidP="00463054">
      <w:pPr>
        <w:jc w:val="both"/>
        <w:rPr>
          <w:sz w:val="28"/>
          <w:szCs w:val="28"/>
        </w:rPr>
      </w:pPr>
    </w:p>
    <w:p w:rsidR="00ED0BE7" w:rsidRPr="00696AA1" w:rsidRDefault="00ED0BE7" w:rsidP="00463054">
      <w:pPr>
        <w:rPr>
          <w:sz w:val="28"/>
          <w:szCs w:val="28"/>
        </w:rPr>
      </w:pPr>
      <w:r w:rsidRPr="00F80F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О внесении изменения в Постановление  администрации Абанского района  от  24.04.2013 г № 577-п  «Об утверждении ведомственной </w:t>
      </w:r>
      <w:r w:rsidRPr="00F80FE1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«Сохранение и  развитие </w:t>
      </w:r>
      <w:r w:rsidRPr="00696AA1">
        <w:rPr>
          <w:sz w:val="28"/>
          <w:szCs w:val="28"/>
        </w:rPr>
        <w:t xml:space="preserve"> культуры Абанского района</w:t>
      </w:r>
      <w:r>
        <w:rPr>
          <w:sz w:val="28"/>
          <w:szCs w:val="28"/>
        </w:rPr>
        <w:t>»</w:t>
      </w:r>
      <w:r w:rsidRPr="004F30DC">
        <w:rPr>
          <w:sz w:val="28"/>
          <w:szCs w:val="28"/>
        </w:rPr>
        <w:t xml:space="preserve"> </w:t>
      </w:r>
      <w:r>
        <w:rPr>
          <w:sz w:val="28"/>
          <w:szCs w:val="28"/>
        </w:rPr>
        <w:t>на 2013</w:t>
      </w:r>
      <w:r w:rsidRPr="00696AA1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696AA1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D0BE7" w:rsidRPr="00696AA1" w:rsidRDefault="00ED0BE7" w:rsidP="00463054">
      <w:pPr>
        <w:rPr>
          <w:sz w:val="28"/>
          <w:szCs w:val="28"/>
        </w:rPr>
      </w:pPr>
    </w:p>
    <w:p w:rsidR="00ED0BE7" w:rsidRPr="00F80FE1" w:rsidRDefault="00ED0BE7" w:rsidP="00463054">
      <w:pPr>
        <w:jc w:val="both"/>
        <w:rPr>
          <w:sz w:val="28"/>
          <w:szCs w:val="28"/>
        </w:rPr>
      </w:pPr>
    </w:p>
    <w:p w:rsidR="00ED0BE7" w:rsidRPr="00F80FE1" w:rsidRDefault="00ED0BE7" w:rsidP="00A06A82">
      <w:pPr>
        <w:jc w:val="both"/>
        <w:rPr>
          <w:sz w:val="28"/>
          <w:szCs w:val="28"/>
        </w:rPr>
      </w:pPr>
      <w:r w:rsidRPr="00F80F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F80FE1">
        <w:rPr>
          <w:sz w:val="28"/>
          <w:szCs w:val="28"/>
        </w:rPr>
        <w:t xml:space="preserve">В целях сохранения накопленного культурного потенциала, создания условий обеспечивающих доступ населения района к качественным услугам в области культуры, </w:t>
      </w:r>
      <w:r>
        <w:rPr>
          <w:sz w:val="28"/>
          <w:szCs w:val="28"/>
        </w:rPr>
        <w:t xml:space="preserve">в соответствии </w:t>
      </w:r>
      <w:r w:rsidRPr="00F80F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 179.3 Бюджетного Кодекса РФ от 31.07.1998 г. № 145 –ФЗ (ред. от 25.12.2005 г),  </w:t>
      </w:r>
      <w:r w:rsidRPr="00F80FE1">
        <w:rPr>
          <w:sz w:val="28"/>
          <w:szCs w:val="28"/>
        </w:rPr>
        <w:t xml:space="preserve"> </w:t>
      </w:r>
      <w:r w:rsidRPr="007E02BC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E02BC">
        <w:rPr>
          <w:sz w:val="28"/>
          <w:szCs w:val="28"/>
        </w:rPr>
        <w:t xml:space="preserve"> администрации Абанского р</w:t>
      </w:r>
      <w:r>
        <w:rPr>
          <w:sz w:val="28"/>
          <w:szCs w:val="28"/>
        </w:rPr>
        <w:t>айона от 31.10.2011г. N 1100-п «</w:t>
      </w:r>
      <w:r w:rsidRPr="007E02BC">
        <w:rPr>
          <w:sz w:val="28"/>
          <w:szCs w:val="28"/>
        </w:rPr>
        <w:t xml:space="preserve">Об утверждении положения о порядке разработки, утверждения и реализации </w:t>
      </w:r>
      <w:r>
        <w:rPr>
          <w:sz w:val="28"/>
          <w:szCs w:val="28"/>
        </w:rPr>
        <w:t>ведомственных целевых программ»</w:t>
      </w:r>
      <w:r w:rsidRPr="00F80FE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F80FE1">
        <w:rPr>
          <w:sz w:val="28"/>
          <w:szCs w:val="28"/>
        </w:rPr>
        <w:t xml:space="preserve">ст. 37, 38 Устава Абанского района Красноярского края,  ПОСТАНОВЛЯЮ: </w:t>
      </w:r>
    </w:p>
    <w:p w:rsidR="00ED0BE7" w:rsidRDefault="00ED0BE7" w:rsidP="00A06A82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63054">
        <w:rPr>
          <w:sz w:val="28"/>
          <w:szCs w:val="28"/>
        </w:rPr>
        <w:t>Внести  в Постановление  администрации Абанского района  от  24.04.2013 г № 577-п  «Об утверждении ведомственной  программы «Сохранение и  развитие  культуры Абанского района» на 2013-2017 годы» изменения:</w:t>
      </w:r>
    </w:p>
    <w:p w:rsidR="00ED0BE7" w:rsidRPr="00A06A82" w:rsidRDefault="00ED0BE7" w:rsidP="00A06A82">
      <w:pPr>
        <w:pStyle w:val="ListParagraph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в паспорте программы по   строке  «О</w:t>
      </w:r>
      <w:r w:rsidRPr="008227F7">
        <w:rPr>
          <w:sz w:val="28"/>
          <w:szCs w:val="28"/>
        </w:rPr>
        <w:t>бщий объем финансирования</w:t>
      </w:r>
      <w:r w:rsidRPr="007E02BC">
        <w:rPr>
          <w:sz w:val="28"/>
          <w:szCs w:val="28"/>
        </w:rPr>
        <w:t xml:space="preserve"> </w:t>
      </w:r>
      <w:r>
        <w:rPr>
          <w:sz w:val="28"/>
          <w:szCs w:val="28"/>
        </w:rPr>
        <w:t>и источники финансирования»  цифры  «</w:t>
      </w:r>
      <w:r w:rsidRPr="00CB5BE3">
        <w:rPr>
          <w:sz w:val="28"/>
          <w:szCs w:val="28"/>
        </w:rPr>
        <w:t>306,7</w:t>
      </w:r>
      <w:r>
        <w:rPr>
          <w:sz w:val="28"/>
          <w:szCs w:val="28"/>
        </w:rPr>
        <w:t>»;</w:t>
      </w:r>
      <w:r w:rsidRPr="00A06A82">
        <w:rPr>
          <w:sz w:val="28"/>
          <w:szCs w:val="28"/>
        </w:rPr>
        <w:t xml:space="preserve"> </w:t>
      </w:r>
      <w:r>
        <w:rPr>
          <w:sz w:val="28"/>
          <w:szCs w:val="28"/>
        </w:rPr>
        <w:t>«52 897,73»;</w:t>
      </w:r>
      <w:r w:rsidRPr="00A06A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A06A82">
        <w:rPr>
          <w:sz w:val="28"/>
          <w:szCs w:val="28"/>
        </w:rPr>
        <w:t>53</w:t>
      </w:r>
      <w:r>
        <w:rPr>
          <w:sz w:val="28"/>
          <w:szCs w:val="28"/>
        </w:rPr>
        <w:t xml:space="preserve"> </w:t>
      </w:r>
      <w:r w:rsidRPr="00A06A82">
        <w:rPr>
          <w:sz w:val="28"/>
          <w:szCs w:val="28"/>
        </w:rPr>
        <w:t>428,13</w:t>
      </w:r>
      <w:r>
        <w:rPr>
          <w:sz w:val="28"/>
          <w:szCs w:val="28"/>
        </w:rPr>
        <w:t>»</w:t>
      </w:r>
      <w:r w:rsidRPr="00A06A82">
        <w:rPr>
          <w:sz w:val="28"/>
          <w:szCs w:val="28"/>
        </w:rPr>
        <w:t xml:space="preserve"> заменить соответственно цифрами:</w:t>
      </w:r>
    </w:p>
    <w:p w:rsidR="00ED0BE7" w:rsidRDefault="00ED0BE7" w:rsidP="00A06A8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06A8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A06A82">
        <w:rPr>
          <w:sz w:val="28"/>
          <w:szCs w:val="28"/>
        </w:rPr>
        <w:t>«</w:t>
      </w:r>
      <w:r w:rsidRPr="00712F0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741,95»; «54 597,61»; «55 563,26</w:t>
      </w:r>
      <w:r w:rsidRPr="00B37FBE">
        <w:rPr>
          <w:sz w:val="28"/>
          <w:szCs w:val="28"/>
        </w:rPr>
        <w:t>»;</w:t>
      </w:r>
    </w:p>
    <w:p w:rsidR="00ED0BE7" w:rsidRDefault="00ED0BE7" w:rsidP="00A06A82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в разделе II «Основные разделы ведомственной целевой программы»:</w:t>
      </w:r>
    </w:p>
    <w:p w:rsidR="00ED0BE7" w:rsidRDefault="00ED0BE7" w:rsidP="00A06A82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пункт </w:t>
      </w:r>
      <w:r w:rsidRPr="005C321C">
        <w:rPr>
          <w:sz w:val="28"/>
          <w:szCs w:val="28"/>
        </w:rPr>
        <w:t>2.2.</w:t>
      </w:r>
      <w:r>
        <w:rPr>
          <w:sz w:val="28"/>
          <w:szCs w:val="28"/>
        </w:rPr>
        <w:t xml:space="preserve"> «Расходные обязательства»</w:t>
      </w:r>
      <w:r w:rsidRPr="005C3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читать в новой редакции:  </w:t>
      </w:r>
    </w:p>
    <w:p w:rsidR="00ED0BE7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«2.2.Основным принципом деятельности Отдела является гарантированное исполнение расходных обязательств, исходя из основных приоритетов культурной политики. </w:t>
      </w:r>
    </w:p>
    <w:p w:rsidR="00ED0BE7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расходных обязательств Отдела составит 159886,13    тыс. рублей, в том числе:</w:t>
      </w:r>
    </w:p>
    <w:p w:rsidR="00ED0BE7" w:rsidRPr="00866643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2013 год- 53428,1</w:t>
      </w:r>
      <w:r w:rsidRPr="00866643">
        <w:rPr>
          <w:sz w:val="28"/>
          <w:szCs w:val="28"/>
        </w:rPr>
        <w:t>3  тыс. руб</w:t>
      </w:r>
    </w:p>
    <w:p w:rsidR="00ED0BE7" w:rsidRPr="00866643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6643">
        <w:rPr>
          <w:sz w:val="28"/>
          <w:szCs w:val="28"/>
        </w:rPr>
        <w:t>2014 год- 53641,4  тыс. руб</w:t>
      </w:r>
    </w:p>
    <w:p w:rsidR="00ED0BE7" w:rsidRPr="00866643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6643">
        <w:rPr>
          <w:sz w:val="28"/>
          <w:szCs w:val="28"/>
        </w:rPr>
        <w:t>2015 год- 52816,6 тыс. руб</w:t>
      </w:r>
    </w:p>
    <w:p w:rsidR="00ED0BE7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227F7">
        <w:rPr>
          <w:sz w:val="28"/>
          <w:szCs w:val="28"/>
        </w:rPr>
        <w:t xml:space="preserve">Перечень </w:t>
      </w:r>
      <w:hyperlink r:id="rId5" w:history="1">
        <w:r w:rsidRPr="00112F82">
          <w:rPr>
            <w:sz w:val="28"/>
            <w:szCs w:val="28"/>
          </w:rPr>
          <w:t>расходных обязательств</w:t>
        </w:r>
      </w:hyperlink>
      <w:r w:rsidRPr="00ED5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представлен </w:t>
      </w:r>
      <w:r w:rsidRPr="008227F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приложении 1 к </w:t>
      </w:r>
      <w:r w:rsidRPr="008227F7">
        <w:rPr>
          <w:sz w:val="28"/>
          <w:szCs w:val="28"/>
        </w:rPr>
        <w:t xml:space="preserve"> ведомственной ц</w:t>
      </w:r>
      <w:r>
        <w:rPr>
          <w:sz w:val="28"/>
          <w:szCs w:val="28"/>
        </w:rPr>
        <w:t xml:space="preserve">елевой программы.»; </w:t>
      </w:r>
    </w:p>
    <w:p w:rsidR="00ED0BE7" w:rsidRPr="008227F7" w:rsidRDefault="00ED0BE7" w:rsidP="00A06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изложить в новой редакции, согласно приложению 1 к  настоящему Постановлению;</w:t>
      </w:r>
    </w:p>
    <w:p w:rsidR="00ED0BE7" w:rsidRDefault="00ED0BE7" w:rsidP="00A06A82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приложение 3 изложить в новой редакции, согласно приложению 2 к  настоящему Постановлению;</w:t>
      </w:r>
    </w:p>
    <w:p w:rsidR="00ED0BE7" w:rsidRPr="00F80FE1" w:rsidRDefault="00ED0BE7" w:rsidP="00A06A82">
      <w:pPr>
        <w:pStyle w:val="ListParagraph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  изложить в новой редакции, согласно приложению 3 к  настоящему Постановлению.</w:t>
      </w:r>
    </w:p>
    <w:p w:rsidR="00ED0BE7" w:rsidRPr="00F80FE1" w:rsidRDefault="00ED0BE7" w:rsidP="00A06A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80FE1">
        <w:rPr>
          <w:sz w:val="28"/>
          <w:szCs w:val="28"/>
        </w:rPr>
        <w:t>2. Контроль за исполнением Постановления возложить на заместителя главы администрации Абанского района Л.А. Харисову.</w:t>
      </w:r>
    </w:p>
    <w:p w:rsidR="00ED0BE7" w:rsidRPr="00F80FE1" w:rsidRDefault="00ED0BE7" w:rsidP="00A06A82">
      <w:pPr>
        <w:ind w:firstLine="708"/>
        <w:jc w:val="both"/>
        <w:rPr>
          <w:sz w:val="28"/>
          <w:szCs w:val="28"/>
        </w:rPr>
      </w:pPr>
      <w:r w:rsidRPr="00F80FE1">
        <w:rPr>
          <w:sz w:val="28"/>
          <w:szCs w:val="28"/>
        </w:rPr>
        <w:t xml:space="preserve">3. Постановление вступает в силу после  опубликования в газете «Красное знамя». </w:t>
      </w:r>
    </w:p>
    <w:p w:rsidR="00ED0BE7" w:rsidRPr="00F80FE1" w:rsidRDefault="00ED0BE7" w:rsidP="00A06A82">
      <w:pPr>
        <w:jc w:val="both"/>
        <w:rPr>
          <w:sz w:val="28"/>
          <w:szCs w:val="28"/>
        </w:rPr>
      </w:pPr>
    </w:p>
    <w:p w:rsidR="00ED0BE7" w:rsidRPr="00F80FE1" w:rsidRDefault="00ED0BE7" w:rsidP="00A06A82">
      <w:pPr>
        <w:jc w:val="both"/>
        <w:rPr>
          <w:sz w:val="28"/>
          <w:szCs w:val="28"/>
        </w:rPr>
      </w:pPr>
    </w:p>
    <w:p w:rsidR="00ED0BE7" w:rsidRPr="00F80FE1" w:rsidRDefault="00ED0BE7" w:rsidP="00A06A82">
      <w:pPr>
        <w:jc w:val="both"/>
        <w:rPr>
          <w:sz w:val="28"/>
          <w:szCs w:val="28"/>
        </w:rPr>
      </w:pPr>
      <w:r w:rsidRPr="00F80FE1">
        <w:rPr>
          <w:sz w:val="28"/>
          <w:szCs w:val="28"/>
        </w:rPr>
        <w:t>Глава администрации Абанского района</w:t>
      </w:r>
      <w:r w:rsidRPr="00F80FE1">
        <w:rPr>
          <w:sz w:val="28"/>
          <w:szCs w:val="28"/>
        </w:rPr>
        <w:tab/>
        <w:t xml:space="preserve">                      </w:t>
      </w:r>
      <w:r w:rsidRPr="00F80FE1">
        <w:rPr>
          <w:sz w:val="28"/>
          <w:szCs w:val="28"/>
        </w:rPr>
        <w:tab/>
        <w:t xml:space="preserve">    Г.В. Иванченко</w:t>
      </w:r>
    </w:p>
    <w:p w:rsidR="00ED0BE7" w:rsidRDefault="00ED0BE7" w:rsidP="00A06A82">
      <w:pPr>
        <w:jc w:val="both"/>
        <w:rPr>
          <w:sz w:val="28"/>
          <w:szCs w:val="28"/>
        </w:rPr>
      </w:pPr>
    </w:p>
    <w:p w:rsidR="00ED0BE7" w:rsidRDefault="00ED0BE7" w:rsidP="00A06A82">
      <w:pPr>
        <w:jc w:val="both"/>
        <w:rPr>
          <w:sz w:val="28"/>
          <w:szCs w:val="28"/>
        </w:rPr>
      </w:pPr>
    </w:p>
    <w:p w:rsidR="00ED0BE7" w:rsidRDefault="00ED0BE7" w:rsidP="00A06A82">
      <w:pPr>
        <w:jc w:val="both"/>
      </w:pPr>
    </w:p>
    <w:p w:rsidR="00ED0BE7" w:rsidRDefault="00ED0BE7" w:rsidP="00A06A82">
      <w:pPr>
        <w:jc w:val="both"/>
      </w:pPr>
    </w:p>
    <w:p w:rsidR="00ED0BE7" w:rsidRDefault="00ED0BE7" w:rsidP="00A06A82">
      <w:pPr>
        <w:jc w:val="both"/>
      </w:pPr>
    </w:p>
    <w:p w:rsidR="00ED0BE7" w:rsidRDefault="00ED0BE7" w:rsidP="00A06A82">
      <w:pPr>
        <w:jc w:val="both"/>
      </w:pPr>
    </w:p>
    <w:p w:rsidR="00ED0BE7" w:rsidRDefault="00ED0BE7" w:rsidP="00A06A82">
      <w:pPr>
        <w:jc w:val="both"/>
      </w:pPr>
    </w:p>
    <w:p w:rsidR="00ED0BE7" w:rsidRDefault="00ED0BE7" w:rsidP="00712F01"/>
    <w:p w:rsidR="00ED0BE7" w:rsidRDefault="00ED0BE7" w:rsidP="00712F01"/>
    <w:p w:rsidR="00ED0BE7" w:rsidRDefault="00ED0BE7" w:rsidP="00712F01"/>
    <w:p w:rsidR="00ED0BE7" w:rsidRDefault="00ED0BE7" w:rsidP="00712F01"/>
    <w:p w:rsidR="00ED0BE7" w:rsidRDefault="00ED0BE7" w:rsidP="00712F01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Default="00ED0BE7"/>
    <w:p w:rsidR="00ED0BE7" w:rsidRPr="00F80FE1" w:rsidRDefault="00ED0BE7" w:rsidP="005C321C">
      <w:pPr>
        <w:jc w:val="both"/>
        <w:rPr>
          <w:sz w:val="28"/>
          <w:szCs w:val="28"/>
        </w:rPr>
      </w:pPr>
    </w:p>
    <w:p w:rsidR="00ED0BE7" w:rsidRPr="006E2325" w:rsidRDefault="00ED0BE7" w:rsidP="005C321C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6E2325">
        <w:rPr>
          <w:sz w:val="28"/>
          <w:szCs w:val="28"/>
        </w:rPr>
        <w:t>ПАСПОРТ</w:t>
      </w:r>
    </w:p>
    <w:p w:rsidR="00ED0BE7" w:rsidRPr="00696AA1" w:rsidRDefault="00ED0BE7" w:rsidP="005C321C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Ведомственной</w:t>
      </w:r>
      <w:r w:rsidRPr="00696AA1">
        <w:rPr>
          <w:sz w:val="28"/>
          <w:szCs w:val="28"/>
        </w:rPr>
        <w:t xml:space="preserve">  программ</w:t>
      </w:r>
      <w:r>
        <w:rPr>
          <w:sz w:val="28"/>
          <w:szCs w:val="28"/>
        </w:rPr>
        <w:t>ы</w:t>
      </w:r>
    </w:p>
    <w:p w:rsidR="00ED0BE7" w:rsidRPr="00696AA1" w:rsidRDefault="00ED0BE7" w:rsidP="005C321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696AA1">
        <w:rPr>
          <w:sz w:val="28"/>
          <w:szCs w:val="28"/>
        </w:rPr>
        <w:t>Сох</w:t>
      </w:r>
      <w:r>
        <w:rPr>
          <w:sz w:val="28"/>
          <w:szCs w:val="28"/>
        </w:rPr>
        <w:t>ранение и поддержка</w:t>
      </w:r>
      <w:r w:rsidRPr="00696AA1">
        <w:rPr>
          <w:sz w:val="28"/>
          <w:szCs w:val="28"/>
        </w:rPr>
        <w:t xml:space="preserve"> культуры Абанского района</w:t>
      </w:r>
    </w:p>
    <w:p w:rsidR="00ED0BE7" w:rsidRPr="00696AA1" w:rsidRDefault="00ED0BE7" w:rsidP="005C321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2013</w:t>
      </w:r>
      <w:r w:rsidRPr="00696AA1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Pr="00696AA1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D0BE7" w:rsidRDefault="00ED0BE7" w:rsidP="005C321C">
      <w:pPr>
        <w:rPr>
          <w:sz w:val="28"/>
          <w:szCs w:val="28"/>
        </w:rPr>
      </w:pPr>
    </w:p>
    <w:tbl>
      <w:tblPr>
        <w:tblW w:w="520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633"/>
      </w:tblGrid>
      <w:tr w:rsidR="00ED0BE7"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384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«Сохранение и  поддержка культуры Абанского района</w:t>
            </w:r>
          </w:p>
          <w:p w:rsidR="00ED0BE7" w:rsidRPr="007F12A9" w:rsidRDefault="00ED0BE7" w:rsidP="00B374FE">
            <w:pPr>
              <w:rPr>
                <w:i/>
                <w:iCs/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на 2013-2015 годы»</w:t>
            </w:r>
          </w:p>
        </w:tc>
      </w:tr>
      <w:tr w:rsidR="00ED0BE7"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Основной разработчик Программы- </w:t>
            </w:r>
          </w:p>
        </w:tc>
        <w:tc>
          <w:tcPr>
            <w:tcW w:w="384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Отдел культуры, по делам молодежи и спорта администрации Абанского района</w:t>
            </w:r>
          </w:p>
        </w:tc>
      </w:tr>
      <w:tr w:rsidR="00ED0BE7"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Основание для разработки</w:t>
            </w:r>
          </w:p>
        </w:tc>
        <w:tc>
          <w:tcPr>
            <w:tcW w:w="3845" w:type="pct"/>
          </w:tcPr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Постановление администрации Абанского района от 31.10.2011г. N 1100-п " Об утверждении положения о порядке разработки, утверждения и реализации ведомственных целевых программ»"</w:t>
            </w:r>
          </w:p>
        </w:tc>
      </w:tr>
      <w:tr w:rsidR="00ED0BE7"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Цель и основные задачи Программы</w:t>
            </w:r>
          </w:p>
        </w:tc>
        <w:tc>
          <w:tcPr>
            <w:tcW w:w="3845" w:type="pct"/>
          </w:tcPr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сохранение накопленного культурного потенциала, создание условий, обеспечивающих доступ населения района  к высококачественным услугам в области культуры; поддержка инноваций, способствующих росту культурного потенциала; повышение качества жизни населения района.</w:t>
            </w: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Для достижения поставленной цели  необходимо решить следующие ключевые задачи:</w:t>
            </w: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b/>
                <w:bCs/>
                <w:i/>
                <w:iCs/>
                <w:sz w:val="22"/>
                <w:szCs w:val="22"/>
              </w:rPr>
              <w:t xml:space="preserve">- </w:t>
            </w:r>
            <w:r w:rsidRPr="007F12A9">
              <w:rPr>
                <w:sz w:val="28"/>
                <w:szCs w:val="28"/>
              </w:rPr>
              <w:t>обеспечение сохранности и безопасности библиотечных и музейных фондов</w:t>
            </w: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  -  поддержка деятельности Абанского историко-краеведческого музея     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обеспечение библиотечного обслуживания населения;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техническое и технологическое переоснащение учреждений культуры Абанского района;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обеспечение досуга населения, поддержка любительского художественного творчества;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- организация и реализация наиболее значимых социокультурных акций; 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поддержка одаренных детей и молодежи;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обеспечение комфортности и безопасности для посетителей учреждений культуры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 развитие проектной деятельности</w:t>
            </w: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-формирование  эффективной кадровой  политики, обеспечивающей воспроизводство кадрового потенциала.</w:t>
            </w:r>
          </w:p>
        </w:tc>
      </w:tr>
      <w:tr w:rsidR="00ED0BE7"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3845" w:type="pct"/>
          </w:tcPr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2013 год – введение программы</w:t>
            </w: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2014-2015 гг – реализация программных мероприятий </w:t>
            </w:r>
          </w:p>
          <w:p w:rsidR="00ED0BE7" w:rsidRPr="007F12A9" w:rsidRDefault="00ED0BE7" w:rsidP="007F12A9">
            <w:pPr>
              <w:ind w:left="360"/>
              <w:jc w:val="both"/>
              <w:rPr>
                <w:sz w:val="28"/>
                <w:szCs w:val="28"/>
              </w:rPr>
            </w:pP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</w:p>
        </w:tc>
      </w:tr>
      <w:tr w:rsidR="00ED0BE7">
        <w:trPr>
          <w:trHeight w:val="1183"/>
        </w:trPr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Общий объем финансирования и источники финансирования</w:t>
            </w:r>
          </w:p>
        </w:tc>
        <w:tc>
          <w:tcPr>
            <w:tcW w:w="3845" w:type="pct"/>
          </w:tcPr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2013 г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Федеральный  223,7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Краевой  741,95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Местный  54597,61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Итого:</w:t>
            </w:r>
            <w:r w:rsidRPr="007F12A9">
              <w:rPr>
                <w:b/>
                <w:bCs/>
                <w:sz w:val="28"/>
                <w:szCs w:val="28"/>
              </w:rPr>
              <w:t xml:space="preserve"> 55563,26 тыс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2014: 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Федеральный  -223,7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Краевой    825,0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Местный    52592,7тыс.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Итого: </w:t>
            </w:r>
            <w:r w:rsidRPr="007F12A9">
              <w:rPr>
                <w:b/>
                <w:bCs/>
                <w:sz w:val="28"/>
                <w:szCs w:val="28"/>
              </w:rPr>
              <w:t xml:space="preserve">53641,4 </w:t>
            </w:r>
            <w:r w:rsidRPr="007F12A9">
              <w:rPr>
                <w:sz w:val="28"/>
                <w:szCs w:val="28"/>
              </w:rPr>
              <w:t>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2015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Федеральный  - 223,7 тыс.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Краевой   -0,0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Местный   52592,9 тыс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Итого:  </w:t>
            </w:r>
            <w:r w:rsidRPr="007F12A9">
              <w:rPr>
                <w:b/>
                <w:bCs/>
                <w:sz w:val="28"/>
                <w:szCs w:val="28"/>
              </w:rPr>
              <w:t>52816,6</w:t>
            </w:r>
            <w:r w:rsidRPr="007F12A9">
              <w:rPr>
                <w:sz w:val="28"/>
                <w:szCs w:val="28"/>
              </w:rPr>
              <w:t xml:space="preserve"> тыс руб</w:t>
            </w:r>
          </w:p>
          <w:p w:rsidR="00ED0BE7" w:rsidRPr="007F12A9" w:rsidRDefault="00ED0BE7" w:rsidP="007F12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D0BE7">
        <w:trPr>
          <w:trHeight w:val="172"/>
        </w:trPr>
        <w:tc>
          <w:tcPr>
            <w:tcW w:w="115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Целевые показатели  и показатели результативности</w:t>
            </w:r>
          </w:p>
        </w:tc>
        <w:tc>
          <w:tcPr>
            <w:tcW w:w="3845" w:type="pct"/>
          </w:tcPr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 xml:space="preserve">  Количество современных систем охранно-пожарной сигнализации и оповещения в библиотеках и музеях - 39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Объем электронного каталога библиотеки - 36,6 тыс записей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посетителей учреждений культуры музейного типа - 10,4 тыс.чел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музейных предметов основного фонда, внесенных в электронный каталог музея - 200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экспонатов музея  - 3090 ед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Объем новых поступлений в фонды библиотек на 1000 жителей - 270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Читаемость - 22,9</w:t>
            </w:r>
          </w:p>
          <w:p w:rsidR="00ED0BE7" w:rsidRPr="007F12A9" w:rsidRDefault="00ED0BE7" w:rsidP="00B374FE">
            <w:pPr>
              <w:rPr>
                <w:color w:val="000000"/>
                <w:sz w:val="28"/>
                <w:szCs w:val="28"/>
              </w:rPr>
            </w:pPr>
            <w:r w:rsidRPr="007F12A9">
              <w:rPr>
                <w:color w:val="000000"/>
                <w:sz w:val="28"/>
                <w:szCs w:val="28"/>
              </w:rPr>
              <w:t xml:space="preserve">Посещаемость - </w:t>
            </w:r>
            <w:r w:rsidRPr="007F12A9">
              <w:rPr>
                <w:sz w:val="28"/>
                <w:szCs w:val="28"/>
              </w:rPr>
              <w:t>8,22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Доля отремонтированных учреждений клубного типа – 7%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Доля отремонтированных библиотек- 3%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клубных формирований -  285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клубных формирований-  3650 чел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Динамика числа учреждений культуры  + 2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посетителей учреждений культуры клубного типа  - 262950 чел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Число киносеансов -810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Число зрителей киносеансов - 10600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Число детей, подростков и молодежи занятых в клубных формированиях, любительских объединениях – 2760 чел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Число учащихся Абанской детской музыкальной школы – 96 чел.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Количество единиц противопожарного оборудования для библиотек и музеев 130 ед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Количество единиц приборов визуального контроля для библиотек и музеев – 14 ед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  <w:r w:rsidRPr="007F12A9">
              <w:rPr>
                <w:sz w:val="28"/>
                <w:szCs w:val="28"/>
              </w:rPr>
              <w:t>Доля привлеченных дополнительных финансовых средств через участие в грантовых программах от общего финансирования -1%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, получивших грант Главы района – не менее 4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Количество инновационных проектов – не менее 1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Количество социокультурных проектов, реализованных на территории – не менее 1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7F12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социокультурных акций- не менее 3 ежегодно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Доля специалистов, обученных на семинарах-тренингах, мастер-классах, в творческих лабораториях и т. п. в общем объеме специалистов, нуждающихся в обучении 5%-</w:t>
            </w:r>
          </w:p>
          <w:p w:rsidR="00ED0BE7" w:rsidRPr="007F12A9" w:rsidRDefault="00ED0BE7" w:rsidP="00B374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F12A9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специалистов, обученных на семинарах-тренингах, мастер-классах, в творческих лабораториях -50 чел</w:t>
            </w:r>
          </w:p>
          <w:p w:rsidR="00ED0BE7" w:rsidRPr="007F12A9" w:rsidRDefault="00ED0BE7" w:rsidP="00B374FE">
            <w:pPr>
              <w:rPr>
                <w:sz w:val="28"/>
                <w:szCs w:val="28"/>
              </w:rPr>
            </w:pPr>
          </w:p>
          <w:p w:rsidR="00ED0BE7" w:rsidRPr="007F12A9" w:rsidRDefault="00ED0BE7" w:rsidP="007F12A9">
            <w:pPr>
              <w:jc w:val="both"/>
              <w:rPr>
                <w:sz w:val="28"/>
                <w:szCs w:val="28"/>
              </w:rPr>
            </w:pPr>
          </w:p>
        </w:tc>
      </w:tr>
    </w:tbl>
    <w:p w:rsidR="00ED0BE7" w:rsidRDefault="00ED0BE7" w:rsidP="005C321C">
      <w:pPr>
        <w:rPr>
          <w:sz w:val="28"/>
          <w:szCs w:val="28"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Default="00ED0BE7" w:rsidP="005C321C">
      <w:pPr>
        <w:pStyle w:val="Title"/>
        <w:jc w:val="both"/>
        <w:rPr>
          <w:b/>
          <w:bCs/>
        </w:rPr>
      </w:pPr>
    </w:p>
    <w:p w:rsidR="00ED0BE7" w:rsidRPr="003E7028" w:rsidRDefault="00ED0BE7" w:rsidP="005C321C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</w:t>
      </w:r>
      <w:r w:rsidRPr="003E7028">
        <w:rPr>
          <w:b/>
          <w:bCs/>
          <w:sz w:val="28"/>
          <w:szCs w:val="28"/>
        </w:rPr>
        <w:t xml:space="preserve"> </w:t>
      </w:r>
      <w:r w:rsidRPr="006E2325">
        <w:rPr>
          <w:b/>
          <w:bCs/>
          <w:sz w:val="28"/>
          <w:szCs w:val="28"/>
        </w:rPr>
        <w:t>ОСНОВНЫЕ РАЗДЕЛЫ ВЕДОМСТВЕННОЙ ЦЕЛЕВОЙ ПРОГРАММЫ</w:t>
      </w:r>
    </w:p>
    <w:p w:rsidR="00ED0BE7" w:rsidRDefault="00ED0BE7" w:rsidP="005C321C">
      <w:pPr>
        <w:ind w:firstLine="540"/>
        <w:jc w:val="both"/>
        <w:outlineLvl w:val="2"/>
        <w:rPr>
          <w:sz w:val="28"/>
          <w:szCs w:val="28"/>
        </w:rPr>
      </w:pPr>
    </w:p>
    <w:p w:rsidR="00ED0BE7" w:rsidRDefault="00ED0BE7" w:rsidP="005C321C">
      <w:pPr>
        <w:ind w:firstLine="540"/>
        <w:jc w:val="center"/>
        <w:outlineLvl w:val="2"/>
        <w:rPr>
          <w:b/>
          <w:bCs/>
        </w:rPr>
      </w:pPr>
      <w:r w:rsidRPr="003E7028">
        <w:rPr>
          <w:b/>
          <w:bCs/>
          <w:sz w:val="28"/>
          <w:szCs w:val="28"/>
        </w:rPr>
        <w:t>2.1</w:t>
      </w:r>
      <w:r w:rsidRPr="003E7028">
        <w:rPr>
          <w:b/>
          <w:bCs/>
        </w:rPr>
        <w:t xml:space="preserve"> </w:t>
      </w:r>
      <w:r w:rsidRPr="002D3671">
        <w:rPr>
          <w:b/>
          <w:bCs/>
          <w:sz w:val="28"/>
          <w:szCs w:val="28"/>
        </w:rPr>
        <w:t>. Цели и задачи</w:t>
      </w:r>
      <w:r w:rsidRPr="003E7028">
        <w:rPr>
          <w:b/>
          <w:bCs/>
        </w:rPr>
        <w:t xml:space="preserve">. </w:t>
      </w:r>
    </w:p>
    <w:p w:rsidR="00ED0BE7" w:rsidRDefault="00ED0BE7" w:rsidP="005C321C">
      <w:pPr>
        <w:ind w:firstLine="540"/>
        <w:jc w:val="center"/>
        <w:outlineLvl w:val="2"/>
        <w:rPr>
          <w:b/>
          <w:bCs/>
        </w:rPr>
      </w:pPr>
    </w:p>
    <w:p w:rsidR="00ED0BE7" w:rsidRPr="00D07490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087188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культуры, по делам молодежи и спорта (далее – Отдел)</w:t>
      </w:r>
      <w:r w:rsidRPr="00D0749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реализацию на территории Абанского района государственной культурной политики </w:t>
      </w:r>
    </w:p>
    <w:p w:rsidR="00ED0BE7" w:rsidRPr="003E7028" w:rsidRDefault="00ED0BE7" w:rsidP="005C321C">
      <w:pPr>
        <w:ind w:firstLine="540"/>
        <w:jc w:val="center"/>
        <w:outlineLvl w:val="2"/>
        <w:rPr>
          <w:b/>
          <w:bCs/>
        </w:rPr>
      </w:pPr>
    </w:p>
    <w:p w:rsidR="00ED0BE7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</w:t>
      </w:r>
      <w:r w:rsidRPr="00D07490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D07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07490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Отдела  являются следующие:</w:t>
      </w:r>
    </w:p>
    <w:p w:rsidR="00ED0BE7" w:rsidRPr="00D07490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 взаимодействие</w:t>
      </w:r>
      <w:r w:rsidRPr="00D07490">
        <w:rPr>
          <w:rFonts w:ascii="Times New Roman" w:hAnsi="Times New Roman" w:cs="Times New Roman"/>
          <w:sz w:val="28"/>
          <w:szCs w:val="28"/>
        </w:rPr>
        <w:t xml:space="preserve"> с поселениями, организациями, ведомствами, политическими партиями по сохранению единого культурного пространства в районе;</w:t>
      </w:r>
    </w:p>
    <w:p w:rsidR="00ED0BE7" w:rsidRPr="00D07490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07490">
        <w:rPr>
          <w:rFonts w:ascii="Times New Roman" w:hAnsi="Times New Roman" w:cs="Times New Roman"/>
          <w:sz w:val="28"/>
          <w:szCs w:val="28"/>
        </w:rPr>
        <w:t>беспечение методической и практической помощи учреждениям культуры через проведение семинаров, стажерских площадок, практикумов и т. д.;</w:t>
      </w:r>
    </w:p>
    <w:p w:rsidR="00ED0BE7" w:rsidRPr="00D07490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у</w:t>
      </w:r>
      <w:r w:rsidRPr="00D07490">
        <w:rPr>
          <w:rFonts w:ascii="Times New Roman" w:hAnsi="Times New Roman" w:cs="Times New Roman"/>
          <w:sz w:val="28"/>
          <w:szCs w:val="28"/>
        </w:rPr>
        <w:t>крепление кадрового потенциала учреждений культуры;</w:t>
      </w:r>
    </w:p>
    <w:p w:rsidR="00ED0BE7" w:rsidRPr="00D07490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с</w:t>
      </w:r>
      <w:r w:rsidRPr="00D07490">
        <w:rPr>
          <w:rFonts w:ascii="Times New Roman" w:hAnsi="Times New Roman" w:cs="Times New Roman"/>
          <w:sz w:val="28"/>
          <w:szCs w:val="28"/>
        </w:rPr>
        <w:t xml:space="preserve">тимулирование народного творчества культурно-досуговой деятельности через проведение фестиваля самодеятельного народного творчества, </w:t>
      </w:r>
      <w:r>
        <w:rPr>
          <w:rFonts w:ascii="Times New Roman" w:hAnsi="Times New Roman" w:cs="Times New Roman"/>
          <w:sz w:val="28"/>
          <w:szCs w:val="28"/>
        </w:rPr>
        <w:t>районных фестивалей, конкурсов;</w:t>
      </w:r>
    </w:p>
    <w:p w:rsidR="00ED0BE7" w:rsidRDefault="00ED0BE7" w:rsidP="005C32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</w:t>
      </w:r>
      <w:r w:rsidRPr="00D07490">
        <w:rPr>
          <w:rFonts w:ascii="Times New Roman" w:hAnsi="Times New Roman" w:cs="Times New Roman"/>
          <w:sz w:val="28"/>
          <w:szCs w:val="28"/>
        </w:rPr>
        <w:t>азв</w:t>
      </w:r>
      <w:r>
        <w:rPr>
          <w:rFonts w:ascii="Times New Roman" w:hAnsi="Times New Roman" w:cs="Times New Roman"/>
          <w:sz w:val="28"/>
          <w:szCs w:val="28"/>
        </w:rPr>
        <w:t>итие инновационной деятельности;</w:t>
      </w:r>
    </w:p>
    <w:p w:rsidR="00ED0BE7" w:rsidRDefault="00ED0BE7" w:rsidP="005C321C">
      <w:pPr>
        <w:pStyle w:val="Title"/>
        <w:tabs>
          <w:tab w:val="num" w:pos="1080"/>
        </w:tabs>
        <w:jc w:val="left"/>
      </w:pPr>
      <w:r>
        <w:t>-  с</w:t>
      </w:r>
      <w:r w:rsidRPr="00D07490">
        <w:t>оздание социально-значимых проектов.</w:t>
      </w:r>
    </w:p>
    <w:p w:rsidR="00ED0BE7" w:rsidRDefault="00ED0BE7" w:rsidP="005C321C">
      <w:pPr>
        <w:pStyle w:val="Title"/>
        <w:tabs>
          <w:tab w:val="num" w:pos="1080"/>
        </w:tabs>
        <w:jc w:val="left"/>
      </w:pPr>
      <w:r>
        <w:t>Основные направления программы на 2013 – 2015 годы сформированы с учетом задач и параметров социально-экономического развития Абанского района.</w:t>
      </w:r>
    </w:p>
    <w:p w:rsidR="00ED0BE7" w:rsidRDefault="00ED0BE7" w:rsidP="005C321C">
      <w:pPr>
        <w:pStyle w:val="Title"/>
        <w:tabs>
          <w:tab w:val="num" w:pos="1080"/>
        </w:tabs>
        <w:jc w:val="left"/>
      </w:pPr>
      <w:r>
        <w:t xml:space="preserve"> На основании вышеизложенного  определены основные цели Программы:</w:t>
      </w:r>
    </w:p>
    <w:p w:rsidR="00ED0BE7" w:rsidRPr="003E7028" w:rsidRDefault="00ED0BE7" w:rsidP="005C321C">
      <w:pPr>
        <w:pStyle w:val="Title"/>
        <w:tabs>
          <w:tab w:val="num" w:pos="1080"/>
        </w:tabs>
        <w:jc w:val="left"/>
        <w:rPr>
          <w:b/>
          <w:bCs/>
        </w:rPr>
      </w:pPr>
    </w:p>
    <w:p w:rsidR="00ED0BE7" w:rsidRPr="002D3671" w:rsidRDefault="00ED0BE7" w:rsidP="005C321C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2D3671">
        <w:rPr>
          <w:sz w:val="28"/>
          <w:szCs w:val="28"/>
        </w:rPr>
        <w:t xml:space="preserve">сохранение накопленного культурного потенциала, </w:t>
      </w:r>
    </w:p>
    <w:p w:rsidR="00ED0BE7" w:rsidRDefault="00ED0BE7" w:rsidP="005C321C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2D3671">
        <w:rPr>
          <w:sz w:val="28"/>
          <w:szCs w:val="28"/>
        </w:rPr>
        <w:t xml:space="preserve">создание условий, обеспечивающих доступ населения района  к высококачественным услугам в области культуры; </w:t>
      </w:r>
    </w:p>
    <w:p w:rsidR="00ED0BE7" w:rsidRPr="002D3671" w:rsidRDefault="00ED0BE7" w:rsidP="005C321C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2D3671">
        <w:rPr>
          <w:sz w:val="28"/>
          <w:szCs w:val="28"/>
        </w:rPr>
        <w:t xml:space="preserve">поддержка инноваций, способствующих росту культурного потенциала; </w:t>
      </w:r>
    </w:p>
    <w:p w:rsidR="00ED0BE7" w:rsidRPr="002D3671" w:rsidRDefault="00ED0BE7" w:rsidP="005C321C">
      <w:pPr>
        <w:pStyle w:val="ListParagraph"/>
        <w:jc w:val="both"/>
        <w:rPr>
          <w:sz w:val="28"/>
          <w:szCs w:val="28"/>
        </w:rPr>
      </w:pPr>
    </w:p>
    <w:p w:rsidR="00ED0BE7" w:rsidRPr="00796F90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Для достижения первой  цели</w:t>
      </w:r>
      <w:r w:rsidRPr="00796F90">
        <w:rPr>
          <w:sz w:val="28"/>
          <w:szCs w:val="28"/>
        </w:rPr>
        <w:t xml:space="preserve"> требуется решение следующих ЗАДАЧ:   </w:t>
      </w:r>
    </w:p>
    <w:p w:rsidR="00ED0BE7" w:rsidRPr="00796F90" w:rsidRDefault="00ED0BE7" w:rsidP="005C321C">
      <w:pPr>
        <w:jc w:val="both"/>
        <w:rPr>
          <w:sz w:val="28"/>
          <w:szCs w:val="28"/>
        </w:rPr>
      </w:pPr>
      <w:r w:rsidRPr="00796F90">
        <w:rPr>
          <w:sz w:val="28"/>
          <w:szCs w:val="28"/>
        </w:rPr>
        <w:t>- обеспечение сохранности и безопасности библиотечных и музейных фондов;</w:t>
      </w:r>
    </w:p>
    <w:p w:rsidR="00ED0BE7" w:rsidRDefault="00ED0BE7" w:rsidP="005C321C">
      <w:pPr>
        <w:jc w:val="both"/>
        <w:rPr>
          <w:sz w:val="28"/>
          <w:szCs w:val="28"/>
        </w:rPr>
      </w:pPr>
      <w:r w:rsidRPr="00796F90">
        <w:rPr>
          <w:sz w:val="28"/>
          <w:szCs w:val="28"/>
        </w:rPr>
        <w:t xml:space="preserve">- поддержка деятельности Абанского историко-краеведческого музея;  </w:t>
      </w:r>
    </w:p>
    <w:p w:rsidR="00ED0BE7" w:rsidRDefault="00ED0BE7" w:rsidP="005C321C">
      <w:pPr>
        <w:jc w:val="both"/>
        <w:rPr>
          <w:sz w:val="28"/>
          <w:szCs w:val="28"/>
        </w:rPr>
      </w:pPr>
      <w:r w:rsidRPr="00796F90">
        <w:rPr>
          <w:sz w:val="28"/>
          <w:szCs w:val="28"/>
        </w:rPr>
        <w:t xml:space="preserve">    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 xml:space="preserve">Для достижения второй  цели требуется решение следующих ЗАДАЧ          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>- обеспечение библиотечного обслуживания населения;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>- техническое и технологическое переоснащение учреждений культуры Абанского района;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436582">
        <w:rPr>
          <w:sz w:val="28"/>
          <w:szCs w:val="28"/>
        </w:rPr>
        <w:t>беспечение досуга населения, поддержка любительского художественного творчества ;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>- поддержка одаренных детей и молодежи;</w:t>
      </w:r>
    </w:p>
    <w:p w:rsidR="00ED0BE7" w:rsidRPr="00436582" w:rsidRDefault="00ED0BE7" w:rsidP="005C321C">
      <w:pPr>
        <w:jc w:val="both"/>
        <w:rPr>
          <w:sz w:val="28"/>
          <w:szCs w:val="28"/>
        </w:rPr>
      </w:pPr>
      <w:r w:rsidRPr="00436582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436582">
        <w:rPr>
          <w:sz w:val="28"/>
          <w:szCs w:val="28"/>
        </w:rPr>
        <w:t>беспечение комфортности и безопасности для посетителей учреждений культуры</w:t>
      </w:r>
      <w:r>
        <w:rPr>
          <w:sz w:val="28"/>
          <w:szCs w:val="28"/>
        </w:rPr>
        <w:t>.</w:t>
      </w:r>
    </w:p>
    <w:p w:rsidR="00ED0BE7" w:rsidRPr="00C62F7E" w:rsidRDefault="00ED0BE7" w:rsidP="005C321C">
      <w:pPr>
        <w:jc w:val="both"/>
        <w:rPr>
          <w:sz w:val="28"/>
          <w:szCs w:val="28"/>
        </w:rPr>
      </w:pPr>
    </w:p>
    <w:p w:rsidR="00ED0BE7" w:rsidRPr="00796F90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третьей  цели</w:t>
      </w:r>
      <w:r w:rsidRPr="00796F90">
        <w:rPr>
          <w:sz w:val="28"/>
          <w:szCs w:val="28"/>
        </w:rPr>
        <w:t xml:space="preserve"> требуется решение следующих ЗАДАЧ</w:t>
      </w:r>
      <w:r>
        <w:rPr>
          <w:sz w:val="28"/>
          <w:szCs w:val="28"/>
        </w:rPr>
        <w:t>:</w:t>
      </w:r>
      <w:r w:rsidRPr="00796F90">
        <w:rPr>
          <w:sz w:val="28"/>
          <w:szCs w:val="28"/>
        </w:rPr>
        <w:t xml:space="preserve">       </w:t>
      </w:r>
    </w:p>
    <w:p w:rsidR="00ED0BE7" w:rsidRDefault="00ED0BE7" w:rsidP="005C321C">
      <w:pPr>
        <w:jc w:val="both"/>
        <w:rPr>
          <w:sz w:val="28"/>
          <w:szCs w:val="28"/>
        </w:rPr>
      </w:pPr>
      <w:r w:rsidRPr="00C62F7E">
        <w:rPr>
          <w:sz w:val="28"/>
          <w:szCs w:val="28"/>
        </w:rPr>
        <w:t>-</w:t>
      </w:r>
      <w:r>
        <w:rPr>
          <w:sz w:val="28"/>
          <w:szCs w:val="28"/>
        </w:rPr>
        <w:t xml:space="preserve">  развитие проектной деятельности;</w:t>
      </w:r>
    </w:p>
    <w:p w:rsidR="00ED0BE7" w:rsidRPr="00C62F7E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2F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62F7E">
        <w:rPr>
          <w:sz w:val="28"/>
          <w:szCs w:val="28"/>
        </w:rPr>
        <w:t>организация и реализация наиболее значимых социокультурных акций;</w:t>
      </w:r>
    </w:p>
    <w:p w:rsidR="00ED0BE7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эффективной кадровой  политики, обеспечивающей воспроизводство кадрового потенциала.</w:t>
      </w:r>
    </w:p>
    <w:p w:rsidR="00ED0BE7" w:rsidRDefault="00ED0BE7" w:rsidP="005C321C">
      <w:pPr>
        <w:jc w:val="both"/>
        <w:rPr>
          <w:sz w:val="28"/>
          <w:szCs w:val="28"/>
        </w:rPr>
      </w:pPr>
    </w:p>
    <w:p w:rsidR="00ED0BE7" w:rsidRPr="002D3671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 w:rsidRPr="002D3671">
        <w:rPr>
          <w:b/>
          <w:bCs/>
          <w:sz w:val="28"/>
          <w:szCs w:val="28"/>
        </w:rPr>
        <w:t>2.2. Расходные обязательства</w:t>
      </w:r>
    </w:p>
    <w:p w:rsidR="00ED0BE7" w:rsidRPr="008227F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принципом деятельности Отдела является гарантированное исполнение расходных обязательств, исходя из основных приоритетов культурной политики. </w:t>
      </w: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расходных обязательств Отдела составит 159886,13    тыс. рублей, в том числе:</w:t>
      </w:r>
    </w:p>
    <w:p w:rsidR="00ED0BE7" w:rsidRPr="0086664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2013 год- 53428,1</w:t>
      </w:r>
      <w:r w:rsidRPr="00866643">
        <w:rPr>
          <w:sz w:val="28"/>
          <w:szCs w:val="28"/>
        </w:rPr>
        <w:t>3  тыс. руб</w:t>
      </w:r>
    </w:p>
    <w:p w:rsidR="00ED0BE7" w:rsidRPr="0086664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6643">
        <w:rPr>
          <w:sz w:val="28"/>
          <w:szCs w:val="28"/>
        </w:rPr>
        <w:t>2014 год- 53641,4  тыс. руб</w:t>
      </w:r>
    </w:p>
    <w:p w:rsidR="00ED0BE7" w:rsidRPr="0086664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6643">
        <w:rPr>
          <w:sz w:val="28"/>
          <w:szCs w:val="28"/>
        </w:rPr>
        <w:t>2015 год- 52816,6 тыс. руб</w:t>
      </w:r>
    </w:p>
    <w:p w:rsidR="00ED0BE7" w:rsidRPr="008227F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227F7">
        <w:rPr>
          <w:sz w:val="28"/>
          <w:szCs w:val="28"/>
        </w:rPr>
        <w:t xml:space="preserve">Перечень </w:t>
      </w:r>
      <w:hyperlink r:id="rId6" w:history="1">
        <w:r w:rsidRPr="00112F82">
          <w:rPr>
            <w:sz w:val="28"/>
            <w:szCs w:val="28"/>
          </w:rPr>
          <w:t>расходных обязательств</w:t>
        </w:r>
      </w:hyperlink>
      <w:r w:rsidRPr="00ED5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представлен </w:t>
      </w:r>
      <w:r w:rsidRPr="008227F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приложением 1 к </w:t>
      </w:r>
      <w:r w:rsidRPr="008227F7">
        <w:rPr>
          <w:sz w:val="28"/>
          <w:szCs w:val="28"/>
        </w:rPr>
        <w:t xml:space="preserve"> ведомственной ц</w:t>
      </w:r>
      <w:r>
        <w:rPr>
          <w:sz w:val="28"/>
          <w:szCs w:val="28"/>
        </w:rPr>
        <w:t xml:space="preserve">елевой программы. </w:t>
      </w:r>
    </w:p>
    <w:p w:rsidR="00ED0BE7" w:rsidRDefault="00ED0BE7" w:rsidP="005C321C">
      <w:pPr>
        <w:jc w:val="both"/>
        <w:rPr>
          <w:sz w:val="28"/>
          <w:szCs w:val="28"/>
        </w:rPr>
      </w:pPr>
    </w:p>
    <w:p w:rsidR="00ED0BE7" w:rsidRDefault="00ED0BE7" w:rsidP="005C32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D0BE7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 w:rsidRPr="00ED538B">
        <w:rPr>
          <w:b/>
          <w:bCs/>
          <w:sz w:val="28"/>
          <w:szCs w:val="28"/>
        </w:rPr>
        <w:t>2.3.  Планируемые результаты деятельности</w:t>
      </w:r>
    </w:p>
    <w:p w:rsidR="00ED0BE7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1F2F">
        <w:rPr>
          <w:sz w:val="28"/>
          <w:szCs w:val="28"/>
        </w:rPr>
        <w:t>Для осуществления мониторинга реализации программы, степени достижения цели и решения поставленных задач разработана система целевых показателей и показателей резул</w:t>
      </w:r>
      <w:r>
        <w:rPr>
          <w:sz w:val="28"/>
          <w:szCs w:val="28"/>
        </w:rPr>
        <w:t xml:space="preserve">ьтативности деятельности Отдела. </w:t>
      </w: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Система целевых показателей и показателей результативности Отдела включает:</w:t>
      </w: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фактическое значение за 2012 год и ожидаемое исполнение за 2013 год;</w:t>
      </w: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плановые (прогнозируемые) значения на плановый период 2014-2015 годов;</w:t>
      </w: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весовой категорий, характеризующий значимость конкретного показателя  результативности;</w:t>
      </w: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источник информации, официально отражающий достигнутое значение  показателя  результативности.</w:t>
      </w:r>
    </w:p>
    <w:p w:rsidR="00ED0BE7" w:rsidRPr="00211F2F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Цели, целевые показатели, задачи, показателя  результативности представлены в приложении № 2 к программе.</w:t>
      </w:r>
    </w:p>
    <w:p w:rsidR="00ED0BE7" w:rsidRPr="00211F2F" w:rsidRDefault="00ED0BE7" w:rsidP="005C321C">
      <w:pPr>
        <w:ind w:left="360"/>
        <w:rPr>
          <w:sz w:val="28"/>
          <w:szCs w:val="28"/>
        </w:rPr>
      </w:pPr>
    </w:p>
    <w:p w:rsidR="00ED0BE7" w:rsidRDefault="00ED0BE7" w:rsidP="005C321C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D0BE7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 w:rsidRPr="00FE70FE">
        <w:rPr>
          <w:b/>
          <w:bCs/>
          <w:sz w:val="28"/>
          <w:szCs w:val="28"/>
        </w:rPr>
        <w:t>2.4.  Распределение расходов по целям, задачам и мероприятиям</w:t>
      </w:r>
    </w:p>
    <w:p w:rsidR="00ED0BE7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</w:p>
    <w:p w:rsidR="00ED0BE7" w:rsidRDefault="00ED0BE7" w:rsidP="005C321C">
      <w:pPr>
        <w:autoSpaceDE w:val="0"/>
        <w:autoSpaceDN w:val="0"/>
        <w:adjustRightInd w:val="0"/>
        <w:jc w:val="both"/>
        <w:outlineLvl w:val="3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07490">
        <w:rPr>
          <w:sz w:val="28"/>
          <w:szCs w:val="28"/>
        </w:rPr>
        <w:t>Задачи государственной культурной политики в Абанском районе реализуются сетью из 84 учреждений культуры, и дополнительного образования,</w:t>
      </w:r>
      <w:r w:rsidRPr="00D07490">
        <w:rPr>
          <w:b/>
          <w:bCs/>
          <w:sz w:val="28"/>
          <w:szCs w:val="28"/>
        </w:rPr>
        <w:t xml:space="preserve"> </w:t>
      </w:r>
      <w:r w:rsidRPr="00D07490">
        <w:rPr>
          <w:sz w:val="28"/>
          <w:szCs w:val="28"/>
        </w:rPr>
        <w:t>которые составляют значительную  часть  культурного потенциала и преимущественно  обеспечивают  конституционные  гарантии на  доступ к культурным ценностям и участие в культурной жизни жителям района</w:t>
      </w:r>
      <w:r w:rsidRPr="00D07490">
        <w:rPr>
          <w:i/>
          <w:iCs/>
          <w:sz w:val="28"/>
          <w:szCs w:val="28"/>
        </w:rPr>
        <w:t>.</w:t>
      </w:r>
    </w:p>
    <w:p w:rsidR="00ED0BE7" w:rsidRPr="00055023" w:rsidRDefault="00ED0BE7" w:rsidP="005C321C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45FF">
        <w:rPr>
          <w:sz w:val="28"/>
          <w:szCs w:val="28"/>
        </w:rPr>
        <w:t>Цель 1   Сохранение накопленного культурного потенциала</w:t>
      </w:r>
      <w:r>
        <w:rPr>
          <w:sz w:val="28"/>
          <w:szCs w:val="28"/>
        </w:rPr>
        <w:t>.</w:t>
      </w:r>
      <w:r w:rsidRPr="004745FF">
        <w:rPr>
          <w:sz w:val="28"/>
          <w:szCs w:val="28"/>
        </w:rPr>
        <w:t xml:space="preserve">       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5023">
        <w:rPr>
          <w:sz w:val="28"/>
          <w:szCs w:val="28"/>
        </w:rPr>
        <w:t xml:space="preserve">Задача 1: Обеспечение сохранности и безопасности библиотечных и музейных фондов    </w:t>
      </w:r>
    </w:p>
    <w:p w:rsidR="00ED0BE7" w:rsidRPr="00055023" w:rsidRDefault="00ED0BE7" w:rsidP="005C321C">
      <w:pPr>
        <w:rPr>
          <w:color w:val="000000"/>
          <w:sz w:val="28"/>
          <w:szCs w:val="28"/>
        </w:rPr>
      </w:pPr>
      <w:r w:rsidRPr="00055023">
        <w:rPr>
          <w:sz w:val="28"/>
          <w:szCs w:val="28"/>
        </w:rPr>
        <w:t xml:space="preserve">      Мероприятие 1.1.2. «</w:t>
      </w:r>
      <w:r w:rsidRPr="00055023">
        <w:rPr>
          <w:color w:val="000000"/>
          <w:sz w:val="28"/>
          <w:szCs w:val="28"/>
        </w:rPr>
        <w:t>Оснащение муниципальных музеев компьютерным оборудованием и программным обеспечением»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5023">
        <w:rPr>
          <w:sz w:val="28"/>
          <w:szCs w:val="28"/>
        </w:rPr>
        <w:t xml:space="preserve">Задача 2:   Поддержка деятельности Абанского историко-краеведческого музея     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5023">
        <w:rPr>
          <w:sz w:val="28"/>
          <w:szCs w:val="28"/>
        </w:rPr>
        <w:t>Мероприятие 2.1.1. «Предоставление субсидий муниципальным бюджетным учреждениям - музеям и постоянным выставкам - на выполнение муниципального задания»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  <w:r w:rsidRPr="004745FF">
        <w:rPr>
          <w:sz w:val="28"/>
          <w:szCs w:val="28"/>
        </w:rPr>
        <w:t>Цель 2   создание условий, обеспечивающих доступ населения района  к высококачественным услугам в области культуры</w:t>
      </w:r>
      <w:r>
        <w:rPr>
          <w:i/>
          <w:iCs/>
          <w:sz w:val="28"/>
          <w:szCs w:val="28"/>
        </w:rPr>
        <w:t>.</w:t>
      </w:r>
      <w:r w:rsidRPr="004745FF">
        <w:rPr>
          <w:i/>
          <w:iCs/>
          <w:sz w:val="28"/>
          <w:szCs w:val="28"/>
        </w:rPr>
        <w:t xml:space="preserve">       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  <w:r w:rsidRPr="00055023">
        <w:rPr>
          <w:i/>
          <w:iCs/>
          <w:sz w:val="28"/>
          <w:szCs w:val="28"/>
        </w:rPr>
        <w:t xml:space="preserve">Задача 1: Обеспечение библиотечного обслуживания населения   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5023">
        <w:rPr>
          <w:i/>
          <w:iCs/>
          <w:sz w:val="28"/>
          <w:szCs w:val="28"/>
        </w:rPr>
        <w:t xml:space="preserve">  </w:t>
      </w:r>
      <w:r w:rsidRPr="00055023">
        <w:rPr>
          <w:sz w:val="28"/>
          <w:szCs w:val="28"/>
        </w:rPr>
        <w:t>Объем расходных обязательств распределен по следующим мероприятиям: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55023">
        <w:rPr>
          <w:sz w:val="28"/>
          <w:szCs w:val="28"/>
        </w:rPr>
        <w:t>-</w:t>
      </w:r>
      <w:r w:rsidRPr="000550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Pr="00055023">
        <w:rPr>
          <w:color w:val="000000"/>
          <w:sz w:val="28"/>
          <w:szCs w:val="28"/>
        </w:rPr>
        <w:t>омплектование фондов муниципальных библиотек</w:t>
      </w:r>
      <w:r>
        <w:rPr>
          <w:color w:val="000000"/>
          <w:sz w:val="28"/>
          <w:szCs w:val="28"/>
        </w:rPr>
        <w:t>;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055023">
        <w:rPr>
          <w:sz w:val="28"/>
          <w:szCs w:val="28"/>
        </w:rPr>
        <w:t>омплектование книжных фондов муниципальных образований и государственных  библиотек Москвы и Санкт –Петербурга</w:t>
      </w:r>
      <w:r>
        <w:rPr>
          <w:sz w:val="28"/>
          <w:szCs w:val="28"/>
        </w:rPr>
        <w:t>;</w:t>
      </w:r>
    </w:p>
    <w:p w:rsidR="00ED0BE7" w:rsidRPr="00055023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5023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055023">
        <w:rPr>
          <w:sz w:val="28"/>
          <w:szCs w:val="28"/>
        </w:rPr>
        <w:t>редоставление субсидий муниципальным бюджетным учреждениям - библиотекам - на выполнение муниципального задания</w:t>
      </w:r>
      <w:r>
        <w:rPr>
          <w:sz w:val="28"/>
          <w:szCs w:val="28"/>
        </w:rPr>
        <w:t>;</w:t>
      </w:r>
    </w:p>
    <w:p w:rsidR="00ED0BE7" w:rsidRPr="00055023" w:rsidRDefault="00ED0BE7" w:rsidP="005C321C">
      <w:pPr>
        <w:rPr>
          <w:color w:val="000000"/>
          <w:sz w:val="28"/>
          <w:szCs w:val="28"/>
        </w:rPr>
      </w:pPr>
      <w:r w:rsidRPr="00055023">
        <w:rPr>
          <w:sz w:val="28"/>
          <w:szCs w:val="28"/>
        </w:rPr>
        <w:t>-</w:t>
      </w:r>
      <w:r w:rsidRPr="000550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055023">
        <w:rPr>
          <w:color w:val="000000"/>
          <w:sz w:val="28"/>
          <w:szCs w:val="28"/>
        </w:rPr>
        <w:t>снащение муниципальных библиотек компьютерным оборудованием и программным обеспечением</w:t>
      </w:r>
      <w:r>
        <w:rPr>
          <w:color w:val="000000"/>
          <w:sz w:val="28"/>
          <w:szCs w:val="28"/>
        </w:rPr>
        <w:t>;</w:t>
      </w:r>
    </w:p>
    <w:p w:rsidR="00ED0BE7" w:rsidRPr="00055023" w:rsidRDefault="00ED0BE7" w:rsidP="005C321C">
      <w:pPr>
        <w:rPr>
          <w:color w:val="000000"/>
          <w:sz w:val="28"/>
          <w:szCs w:val="28"/>
        </w:rPr>
      </w:pPr>
      <w:r w:rsidRPr="00055023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</w:t>
      </w:r>
      <w:r w:rsidRPr="00055023">
        <w:rPr>
          <w:color w:val="000000"/>
          <w:sz w:val="28"/>
          <w:szCs w:val="28"/>
        </w:rPr>
        <w:t>снащение муниципальных детских библиотек специальным оборудованием</w:t>
      </w:r>
      <w:r>
        <w:rPr>
          <w:color w:val="000000"/>
          <w:sz w:val="28"/>
          <w:szCs w:val="28"/>
        </w:rPr>
        <w:t>;</w:t>
      </w:r>
    </w:p>
    <w:p w:rsidR="00ED0BE7" w:rsidRPr="00055023" w:rsidRDefault="00ED0BE7" w:rsidP="005C321C">
      <w:pPr>
        <w:rPr>
          <w:color w:val="000000"/>
          <w:sz w:val="28"/>
          <w:szCs w:val="28"/>
        </w:rPr>
      </w:pPr>
      <w:r w:rsidRPr="00055023">
        <w:rPr>
          <w:color w:val="000000"/>
          <w:sz w:val="28"/>
          <w:szCs w:val="28"/>
        </w:rPr>
        <w:t>- оснащение муниципальных библиотек программным обеспечением для учета и ведения электронного каталога</w:t>
      </w:r>
      <w:r>
        <w:rPr>
          <w:color w:val="000000"/>
          <w:sz w:val="28"/>
          <w:szCs w:val="28"/>
        </w:rPr>
        <w:t>.</w:t>
      </w:r>
    </w:p>
    <w:p w:rsidR="00ED0BE7" w:rsidRPr="00226B2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6B27">
        <w:rPr>
          <w:i/>
          <w:iCs/>
          <w:sz w:val="28"/>
          <w:szCs w:val="28"/>
        </w:rPr>
        <w:t>Задача 2: Техническое и технологическое переоснащение учреждений культуры Абанского района</w:t>
      </w:r>
    </w:p>
    <w:p w:rsidR="00ED0BE7" w:rsidRPr="00226B2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6B27">
        <w:rPr>
          <w:sz w:val="28"/>
          <w:szCs w:val="28"/>
        </w:rPr>
        <w:t>Объем расходных обязательств распределен по следующим мероприятиям:</w:t>
      </w:r>
    </w:p>
    <w:p w:rsidR="00ED0BE7" w:rsidRPr="00226B27" w:rsidRDefault="00ED0BE7" w:rsidP="005C321C">
      <w:pPr>
        <w:rPr>
          <w:sz w:val="28"/>
          <w:szCs w:val="28"/>
        </w:rPr>
      </w:pPr>
      <w:r w:rsidRPr="00226B27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226B27">
        <w:rPr>
          <w:sz w:val="28"/>
          <w:szCs w:val="28"/>
        </w:rPr>
        <w:t>роведение  ремонтов учреждени</w:t>
      </w:r>
      <w:r>
        <w:rPr>
          <w:sz w:val="28"/>
          <w:szCs w:val="28"/>
        </w:rPr>
        <w:t>й культуры в рамках мероприятий,</w:t>
      </w:r>
      <w:r w:rsidRPr="00226B27">
        <w:rPr>
          <w:sz w:val="28"/>
          <w:szCs w:val="28"/>
        </w:rPr>
        <w:t xml:space="preserve"> предусмотренных ДЦП "Модернизация учреждений культуры в Абанском районе" на 2012-2014гг</w:t>
      </w:r>
      <w:r>
        <w:rPr>
          <w:sz w:val="28"/>
          <w:szCs w:val="28"/>
        </w:rPr>
        <w:t>;</w:t>
      </w:r>
    </w:p>
    <w:p w:rsidR="00ED0BE7" w:rsidRPr="00226B27" w:rsidRDefault="00ED0BE7" w:rsidP="005C321C">
      <w:pPr>
        <w:rPr>
          <w:sz w:val="28"/>
          <w:szCs w:val="28"/>
        </w:rPr>
      </w:pPr>
      <w:r w:rsidRPr="00226B27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226B27">
        <w:rPr>
          <w:sz w:val="28"/>
          <w:szCs w:val="28"/>
        </w:rPr>
        <w:t>редоставлении субсидии на проведение текущего и капитального ремонтов</w:t>
      </w:r>
      <w:r>
        <w:rPr>
          <w:sz w:val="28"/>
          <w:szCs w:val="28"/>
        </w:rPr>
        <w:t>;</w:t>
      </w:r>
    </w:p>
    <w:p w:rsidR="00ED0BE7" w:rsidRDefault="00ED0BE7" w:rsidP="005C321C">
      <w:pPr>
        <w:rPr>
          <w:sz w:val="28"/>
          <w:szCs w:val="28"/>
        </w:rPr>
      </w:pPr>
      <w:r w:rsidRPr="00226B27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226B27">
        <w:rPr>
          <w:sz w:val="28"/>
          <w:szCs w:val="28"/>
        </w:rPr>
        <w:t>редоставление субсидий муниципальным учреждениям культуры на приобретение основных средств</w:t>
      </w:r>
      <w:r>
        <w:rPr>
          <w:sz w:val="28"/>
          <w:szCs w:val="28"/>
        </w:rPr>
        <w:t>.</w:t>
      </w:r>
      <w:r w:rsidRPr="00226B27">
        <w:rPr>
          <w:sz w:val="28"/>
          <w:szCs w:val="28"/>
        </w:rPr>
        <w:t xml:space="preserve"> </w:t>
      </w:r>
    </w:p>
    <w:p w:rsidR="00ED0BE7" w:rsidRPr="00C52257" w:rsidRDefault="00ED0BE7" w:rsidP="005C321C">
      <w:pPr>
        <w:rPr>
          <w:sz w:val="28"/>
          <w:szCs w:val="28"/>
        </w:rPr>
      </w:pPr>
      <w:r w:rsidRPr="00C52257">
        <w:rPr>
          <w:i/>
          <w:iCs/>
          <w:sz w:val="28"/>
          <w:szCs w:val="28"/>
        </w:rPr>
        <w:t>Задача 3: Обеспечение досуга населения, поддержка любительского художественного творчества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2257">
        <w:rPr>
          <w:sz w:val="28"/>
          <w:szCs w:val="28"/>
        </w:rPr>
        <w:t>Объем расходных обязательств распределен по следующим мероприятиям: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52257">
        <w:rPr>
          <w:sz w:val="28"/>
          <w:szCs w:val="28"/>
        </w:rPr>
        <w:t>редоставление субсидий муниципальным бюджетным учреждениям - дворцам и домам культуры, другим учреждениям культуры и средств массовой информации - на выполнение муниципального задания</w:t>
      </w:r>
      <w:r>
        <w:rPr>
          <w:sz w:val="28"/>
          <w:szCs w:val="28"/>
        </w:rPr>
        <w:t>;</w:t>
      </w: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C52257">
        <w:rPr>
          <w:sz w:val="28"/>
          <w:szCs w:val="28"/>
        </w:rPr>
        <w:t>озданий условий для обеспечение свободы творчества и развитие культурного и духовного потенциала населения Абанского района</w:t>
      </w:r>
      <w:r>
        <w:rPr>
          <w:sz w:val="28"/>
          <w:szCs w:val="28"/>
        </w:rPr>
        <w:t>.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  <w:r w:rsidRPr="00C52257">
        <w:rPr>
          <w:i/>
          <w:iCs/>
          <w:sz w:val="28"/>
          <w:szCs w:val="28"/>
        </w:rPr>
        <w:t>Задача 4: Поддержка одаренных детей и молодежи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2257">
        <w:rPr>
          <w:sz w:val="28"/>
          <w:szCs w:val="28"/>
        </w:rPr>
        <w:t>Объем расходных обязательств распределен по следующим мероприятиям: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52257">
        <w:rPr>
          <w:sz w:val="28"/>
          <w:szCs w:val="28"/>
        </w:rPr>
        <w:t>редоставление субсидий муниципальным бюджетным учреждениям - учреждениям по внешкольной работе с детьми - на выполнение муниципального задания.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  <w:r w:rsidRPr="00C52257">
        <w:rPr>
          <w:i/>
          <w:iCs/>
          <w:sz w:val="28"/>
          <w:szCs w:val="28"/>
        </w:rPr>
        <w:t>Задача 5 Обеспечение комфортности и безопасности для посетителей учреждений культуры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2257">
        <w:rPr>
          <w:sz w:val="28"/>
          <w:szCs w:val="28"/>
        </w:rPr>
        <w:t>Объем расходных обязательств распределен по следующим мероприятиям</w:t>
      </w:r>
    </w:p>
    <w:p w:rsidR="00ED0BE7" w:rsidRPr="00C52257" w:rsidRDefault="00ED0BE7" w:rsidP="005C321C">
      <w:pPr>
        <w:jc w:val="both"/>
        <w:rPr>
          <w:color w:val="000000"/>
          <w:sz w:val="28"/>
          <w:szCs w:val="28"/>
        </w:rPr>
      </w:pPr>
      <w:r w:rsidRPr="00C52257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- п</w:t>
      </w:r>
      <w:r w:rsidRPr="00C52257">
        <w:rPr>
          <w:color w:val="000000"/>
          <w:sz w:val="28"/>
          <w:szCs w:val="28"/>
        </w:rPr>
        <w:t>риобретение огнетушителей</w:t>
      </w:r>
      <w:r>
        <w:rPr>
          <w:color w:val="000000"/>
          <w:sz w:val="28"/>
          <w:szCs w:val="28"/>
        </w:rPr>
        <w:t>;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52257">
        <w:rPr>
          <w:sz w:val="28"/>
          <w:szCs w:val="28"/>
        </w:rPr>
        <w:t>риобретение противопожарного оборудования для муниципальных учреждений культуры и муниципальных образовательных учреждений в области культуры</w:t>
      </w:r>
      <w:r>
        <w:rPr>
          <w:sz w:val="28"/>
          <w:szCs w:val="28"/>
        </w:rPr>
        <w:t>;</w:t>
      </w:r>
    </w:p>
    <w:p w:rsidR="00ED0BE7" w:rsidRPr="00C52257" w:rsidRDefault="00ED0BE7" w:rsidP="005C32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</w:t>
      </w:r>
      <w:r w:rsidRPr="00C52257">
        <w:rPr>
          <w:sz w:val="28"/>
          <w:szCs w:val="28"/>
        </w:rPr>
        <w:t>риобретение и установка систем видеонаблюдения для муниципальных учреждений культуры и муниципальных образовательных учреждений в области культуры</w:t>
      </w:r>
      <w:r>
        <w:rPr>
          <w:sz w:val="28"/>
          <w:szCs w:val="28"/>
        </w:rPr>
        <w:t>;</w:t>
      </w:r>
    </w:p>
    <w:p w:rsidR="00ED0BE7" w:rsidRPr="00C52257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52257">
        <w:rPr>
          <w:sz w:val="28"/>
          <w:szCs w:val="28"/>
        </w:rPr>
        <w:t>риобретение  и установка систем  охранно-пожарной сигнализации и оповещения, тревожной кнопки для муниципальных учреждений культуры и муниципальных образовательных учреждений в области культуры</w:t>
      </w:r>
      <w:r>
        <w:rPr>
          <w:sz w:val="28"/>
          <w:szCs w:val="28"/>
        </w:rPr>
        <w:t>;</w:t>
      </w: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</w:t>
      </w:r>
      <w:r w:rsidRPr="00C52257">
        <w:rPr>
          <w:color w:val="000000"/>
          <w:sz w:val="28"/>
          <w:szCs w:val="28"/>
        </w:rPr>
        <w:t>амена электропроводки в учреждениях культуры</w:t>
      </w:r>
      <w:r>
        <w:rPr>
          <w:color w:val="000000"/>
          <w:sz w:val="28"/>
          <w:szCs w:val="28"/>
        </w:rPr>
        <w:t>.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45FF">
        <w:rPr>
          <w:sz w:val="28"/>
          <w:szCs w:val="28"/>
        </w:rPr>
        <w:t>Цель 3: Поддержка инноваций, способствующих росту культурного потенциала</w:t>
      </w:r>
      <w:r>
        <w:rPr>
          <w:sz w:val="28"/>
          <w:szCs w:val="28"/>
        </w:rPr>
        <w:t>.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45FF">
        <w:rPr>
          <w:i/>
          <w:iCs/>
          <w:sz w:val="28"/>
          <w:szCs w:val="28"/>
        </w:rPr>
        <w:t>Задача 1 Развитие проектной деятельности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45FF">
        <w:rPr>
          <w:sz w:val="28"/>
          <w:szCs w:val="28"/>
        </w:rPr>
        <w:t>Объем расходных обязательств распределен по следующим мероприятиям</w:t>
      </w:r>
      <w:r>
        <w:rPr>
          <w:sz w:val="28"/>
          <w:szCs w:val="28"/>
        </w:rPr>
        <w:t>:</w:t>
      </w:r>
    </w:p>
    <w:p w:rsidR="00ED0BE7" w:rsidRPr="004745FF" w:rsidRDefault="00ED0BE7" w:rsidP="005C32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</w:t>
      </w:r>
      <w:r w:rsidRPr="004745FF">
        <w:rPr>
          <w:sz w:val="28"/>
          <w:szCs w:val="28"/>
        </w:rPr>
        <w:t xml:space="preserve">оциальные проекты муниципальных учреждений культуры и </w:t>
      </w:r>
      <w:r>
        <w:rPr>
          <w:sz w:val="28"/>
          <w:szCs w:val="28"/>
        </w:rPr>
        <w:t>о</w:t>
      </w:r>
      <w:r w:rsidRPr="004745FF">
        <w:rPr>
          <w:sz w:val="28"/>
          <w:szCs w:val="28"/>
        </w:rPr>
        <w:t>бразовательных учреждений культуры в области культуры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  <w:r w:rsidRPr="004745FF">
        <w:rPr>
          <w:i/>
          <w:iCs/>
          <w:sz w:val="28"/>
          <w:szCs w:val="28"/>
        </w:rPr>
        <w:t>Задача 3: Формирование эффективной кадровой  политики, обеспечивающей воспроизводство кадрового потенциала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45FF">
        <w:rPr>
          <w:sz w:val="28"/>
          <w:szCs w:val="28"/>
        </w:rPr>
        <w:t>Объем расходных обязательств распределен по следующим мероприятиям</w:t>
      </w:r>
      <w:r>
        <w:rPr>
          <w:sz w:val="28"/>
          <w:szCs w:val="28"/>
        </w:rPr>
        <w:t>: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4745FF">
        <w:rPr>
          <w:sz w:val="28"/>
          <w:szCs w:val="28"/>
        </w:rPr>
        <w:t>овышение квалификации работников</w:t>
      </w:r>
      <w:r>
        <w:rPr>
          <w:sz w:val="28"/>
          <w:szCs w:val="28"/>
        </w:rPr>
        <w:t>;</w:t>
      </w:r>
    </w:p>
    <w:p w:rsidR="00ED0BE7" w:rsidRPr="004745FF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ц</w:t>
      </w:r>
      <w:r w:rsidRPr="004745FF">
        <w:rPr>
          <w:color w:val="000000"/>
          <w:sz w:val="28"/>
          <w:szCs w:val="28"/>
        </w:rPr>
        <w:t>ентральный аппарат иных органов</w:t>
      </w: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</w:pPr>
    </w:p>
    <w:p w:rsidR="00ED0BE7" w:rsidRPr="00382255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7" w:history="1">
        <w:r w:rsidRPr="00382255">
          <w:rPr>
            <w:sz w:val="28"/>
            <w:szCs w:val="28"/>
          </w:rPr>
          <w:t>Распределение</w:t>
        </w:r>
      </w:hyperlink>
      <w:r w:rsidRPr="00382255">
        <w:rPr>
          <w:sz w:val="28"/>
          <w:szCs w:val="28"/>
        </w:rPr>
        <w:t xml:space="preserve"> планируемых расходов </w:t>
      </w:r>
      <w:r>
        <w:rPr>
          <w:sz w:val="28"/>
          <w:szCs w:val="28"/>
        </w:rPr>
        <w:t xml:space="preserve">Отдела </w:t>
      </w:r>
      <w:r w:rsidRPr="00382255">
        <w:rPr>
          <w:sz w:val="28"/>
          <w:szCs w:val="28"/>
        </w:rPr>
        <w:t>по целям, задачам и мероприяти</w:t>
      </w:r>
      <w:r>
        <w:rPr>
          <w:sz w:val="28"/>
          <w:szCs w:val="28"/>
        </w:rPr>
        <w:t>ям Программы  представлены в  приложении 3</w:t>
      </w:r>
      <w:r w:rsidRPr="00382255">
        <w:rPr>
          <w:sz w:val="28"/>
          <w:szCs w:val="28"/>
        </w:rPr>
        <w:t>.</w:t>
      </w:r>
    </w:p>
    <w:p w:rsidR="00ED0BE7" w:rsidRPr="001C2688" w:rsidRDefault="00ED0BE7" w:rsidP="005C32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2F82">
        <w:rPr>
          <w:sz w:val="28"/>
          <w:szCs w:val="28"/>
        </w:rPr>
        <w:t xml:space="preserve">Кроме того, планируемые объемы финансирования Программы распределяются по </w:t>
      </w:r>
      <w:r>
        <w:rPr>
          <w:sz w:val="28"/>
          <w:szCs w:val="28"/>
        </w:rPr>
        <w:t>источникам финансирования в соответствии с приложением 4</w:t>
      </w:r>
      <w:r w:rsidRPr="00112F82">
        <w:rPr>
          <w:sz w:val="28"/>
          <w:szCs w:val="28"/>
        </w:rPr>
        <w:t>.</w:t>
      </w:r>
    </w:p>
    <w:p w:rsidR="00ED0BE7" w:rsidRDefault="00ED0BE7" w:rsidP="005C321C">
      <w:pPr>
        <w:ind w:firstLine="540"/>
        <w:jc w:val="both"/>
        <w:outlineLvl w:val="2"/>
        <w:rPr>
          <w:b/>
          <w:bCs/>
          <w:sz w:val="28"/>
          <w:szCs w:val="28"/>
        </w:rPr>
      </w:pPr>
    </w:p>
    <w:p w:rsidR="00ED0BE7" w:rsidRPr="003E7028" w:rsidRDefault="00ED0BE7" w:rsidP="005C321C">
      <w:pPr>
        <w:ind w:left="360"/>
        <w:jc w:val="both"/>
        <w:rPr>
          <w:b/>
          <w:bCs/>
          <w:sz w:val="28"/>
          <w:szCs w:val="28"/>
        </w:rPr>
      </w:pPr>
    </w:p>
    <w:p w:rsidR="00ED0BE7" w:rsidRPr="00FE70FE" w:rsidRDefault="00ED0BE7" w:rsidP="005C321C">
      <w:pPr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 w:rsidRPr="00FE70FE">
        <w:rPr>
          <w:b/>
          <w:bCs/>
          <w:sz w:val="28"/>
          <w:szCs w:val="28"/>
        </w:rPr>
        <w:t>2.5. План действий</w:t>
      </w:r>
      <w:r>
        <w:rPr>
          <w:b/>
          <w:bCs/>
          <w:sz w:val="28"/>
          <w:szCs w:val="28"/>
        </w:rPr>
        <w:t xml:space="preserve">  отдела культуры. По делам молодежи и спорта </w:t>
      </w:r>
      <w:r w:rsidRPr="00FE70FE">
        <w:rPr>
          <w:b/>
          <w:bCs/>
          <w:sz w:val="28"/>
          <w:szCs w:val="28"/>
        </w:rPr>
        <w:t xml:space="preserve">администрации </w:t>
      </w:r>
      <w:r>
        <w:rPr>
          <w:b/>
          <w:bCs/>
          <w:sz w:val="28"/>
          <w:szCs w:val="28"/>
        </w:rPr>
        <w:t xml:space="preserve">Абанского </w:t>
      </w:r>
      <w:r w:rsidRPr="00FE70FE">
        <w:rPr>
          <w:b/>
          <w:bCs/>
          <w:sz w:val="28"/>
          <w:szCs w:val="28"/>
        </w:rPr>
        <w:t>района по реализации программных мероприятий на очередной финансовый год</w:t>
      </w:r>
    </w:p>
    <w:p w:rsidR="00ED0BE7" w:rsidRDefault="00ED0BE7" w:rsidP="005C321C">
      <w:pPr>
        <w:autoSpaceDE w:val="0"/>
        <w:autoSpaceDN w:val="0"/>
        <w:adjustRightInd w:val="0"/>
        <w:ind w:firstLine="540"/>
        <w:jc w:val="both"/>
      </w:pPr>
      <w:hyperlink r:id="rId8" w:history="1">
        <w:r w:rsidRPr="001C2688">
          <w:rPr>
            <w:sz w:val="28"/>
            <w:szCs w:val="28"/>
          </w:rPr>
          <w:t>План</w:t>
        </w:r>
      </w:hyperlink>
      <w:r w:rsidRPr="001C2688">
        <w:rPr>
          <w:sz w:val="28"/>
          <w:szCs w:val="28"/>
        </w:rPr>
        <w:t xml:space="preserve"> действий </w:t>
      </w:r>
      <w:r>
        <w:rPr>
          <w:sz w:val="28"/>
          <w:szCs w:val="28"/>
        </w:rPr>
        <w:t>Отдела  по реализации программных мероприятий на очередной финансовый год представлен в приложении</w:t>
      </w:r>
      <w:r w:rsidRPr="001C2688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1C2688">
        <w:rPr>
          <w:sz w:val="28"/>
          <w:szCs w:val="28"/>
        </w:rPr>
        <w:t>.</w:t>
      </w:r>
    </w:p>
    <w:p w:rsidR="00ED0BE7" w:rsidRDefault="00ED0BE7"/>
    <w:sectPr w:rsidR="00ED0BE7" w:rsidSect="008A5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42C"/>
    <w:multiLevelType w:val="hybridMultilevel"/>
    <w:tmpl w:val="930CE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114D"/>
    <w:multiLevelType w:val="hybridMultilevel"/>
    <w:tmpl w:val="A0D0FE06"/>
    <w:lvl w:ilvl="0" w:tplc="83606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70BD2"/>
    <w:multiLevelType w:val="hybridMultilevel"/>
    <w:tmpl w:val="FF24D014"/>
    <w:lvl w:ilvl="0" w:tplc="7194B0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054"/>
    <w:rsid w:val="00001EDD"/>
    <w:rsid w:val="00002214"/>
    <w:rsid w:val="00004EBF"/>
    <w:rsid w:val="00005A1B"/>
    <w:rsid w:val="00005F13"/>
    <w:rsid w:val="00010EA9"/>
    <w:rsid w:val="000126E0"/>
    <w:rsid w:val="000128B5"/>
    <w:rsid w:val="00013811"/>
    <w:rsid w:val="000163A6"/>
    <w:rsid w:val="000205F9"/>
    <w:rsid w:val="000209B2"/>
    <w:rsid w:val="0002127B"/>
    <w:rsid w:val="00023FA5"/>
    <w:rsid w:val="00026193"/>
    <w:rsid w:val="00030F55"/>
    <w:rsid w:val="00032836"/>
    <w:rsid w:val="00033088"/>
    <w:rsid w:val="00033B64"/>
    <w:rsid w:val="00034CDD"/>
    <w:rsid w:val="00035454"/>
    <w:rsid w:val="00040CF5"/>
    <w:rsid w:val="00042DA3"/>
    <w:rsid w:val="0004450E"/>
    <w:rsid w:val="00044D0D"/>
    <w:rsid w:val="00047890"/>
    <w:rsid w:val="0005129D"/>
    <w:rsid w:val="000525D1"/>
    <w:rsid w:val="00055023"/>
    <w:rsid w:val="00056D98"/>
    <w:rsid w:val="00057970"/>
    <w:rsid w:val="00060875"/>
    <w:rsid w:val="00060EC9"/>
    <w:rsid w:val="00060F45"/>
    <w:rsid w:val="000611C2"/>
    <w:rsid w:val="000616A2"/>
    <w:rsid w:val="00070593"/>
    <w:rsid w:val="0007337A"/>
    <w:rsid w:val="00073572"/>
    <w:rsid w:val="0007386F"/>
    <w:rsid w:val="00073F8E"/>
    <w:rsid w:val="000756AD"/>
    <w:rsid w:val="00076B86"/>
    <w:rsid w:val="0008062F"/>
    <w:rsid w:val="00080B4F"/>
    <w:rsid w:val="00081164"/>
    <w:rsid w:val="0008154E"/>
    <w:rsid w:val="00081E7C"/>
    <w:rsid w:val="00084B15"/>
    <w:rsid w:val="00086580"/>
    <w:rsid w:val="00087188"/>
    <w:rsid w:val="00087F3A"/>
    <w:rsid w:val="00093468"/>
    <w:rsid w:val="0009398E"/>
    <w:rsid w:val="00095921"/>
    <w:rsid w:val="00096DA1"/>
    <w:rsid w:val="00097D96"/>
    <w:rsid w:val="000A0C3E"/>
    <w:rsid w:val="000A0EEB"/>
    <w:rsid w:val="000A10D8"/>
    <w:rsid w:val="000A19D7"/>
    <w:rsid w:val="000A339F"/>
    <w:rsid w:val="000A3E86"/>
    <w:rsid w:val="000A58EE"/>
    <w:rsid w:val="000A61AE"/>
    <w:rsid w:val="000A6255"/>
    <w:rsid w:val="000A68BE"/>
    <w:rsid w:val="000B2B68"/>
    <w:rsid w:val="000B2D29"/>
    <w:rsid w:val="000B3456"/>
    <w:rsid w:val="000B34A5"/>
    <w:rsid w:val="000B35C0"/>
    <w:rsid w:val="000B60AC"/>
    <w:rsid w:val="000B7400"/>
    <w:rsid w:val="000C031A"/>
    <w:rsid w:val="000C1193"/>
    <w:rsid w:val="000C12FE"/>
    <w:rsid w:val="000C2895"/>
    <w:rsid w:val="000C33C7"/>
    <w:rsid w:val="000C55BA"/>
    <w:rsid w:val="000C61B4"/>
    <w:rsid w:val="000D03C7"/>
    <w:rsid w:val="000D53BA"/>
    <w:rsid w:val="000D55DF"/>
    <w:rsid w:val="000E05FD"/>
    <w:rsid w:val="000E230E"/>
    <w:rsid w:val="000E52C6"/>
    <w:rsid w:val="000F054C"/>
    <w:rsid w:val="000F2595"/>
    <w:rsid w:val="000F2C40"/>
    <w:rsid w:val="000F3FFC"/>
    <w:rsid w:val="000F4037"/>
    <w:rsid w:val="000F6846"/>
    <w:rsid w:val="000F7F89"/>
    <w:rsid w:val="00101B74"/>
    <w:rsid w:val="00103613"/>
    <w:rsid w:val="0010445F"/>
    <w:rsid w:val="0010478D"/>
    <w:rsid w:val="001049D0"/>
    <w:rsid w:val="00105069"/>
    <w:rsid w:val="00105102"/>
    <w:rsid w:val="00105241"/>
    <w:rsid w:val="0010685F"/>
    <w:rsid w:val="00106ACD"/>
    <w:rsid w:val="00111139"/>
    <w:rsid w:val="00112326"/>
    <w:rsid w:val="00112716"/>
    <w:rsid w:val="00112F82"/>
    <w:rsid w:val="00113C3E"/>
    <w:rsid w:val="00117636"/>
    <w:rsid w:val="001228CD"/>
    <w:rsid w:val="001249D6"/>
    <w:rsid w:val="00124ED0"/>
    <w:rsid w:val="00126D21"/>
    <w:rsid w:val="001302FF"/>
    <w:rsid w:val="00130809"/>
    <w:rsid w:val="001312F6"/>
    <w:rsid w:val="00140DDA"/>
    <w:rsid w:val="0014131E"/>
    <w:rsid w:val="001429AD"/>
    <w:rsid w:val="00145107"/>
    <w:rsid w:val="00145272"/>
    <w:rsid w:val="001511BB"/>
    <w:rsid w:val="0015127D"/>
    <w:rsid w:val="00153120"/>
    <w:rsid w:val="0015335C"/>
    <w:rsid w:val="00154385"/>
    <w:rsid w:val="001544F1"/>
    <w:rsid w:val="00154ED0"/>
    <w:rsid w:val="001576D8"/>
    <w:rsid w:val="00161FC3"/>
    <w:rsid w:val="00162554"/>
    <w:rsid w:val="0016272C"/>
    <w:rsid w:val="001627C9"/>
    <w:rsid w:val="0016311A"/>
    <w:rsid w:val="001646DF"/>
    <w:rsid w:val="00164C8B"/>
    <w:rsid w:val="00166336"/>
    <w:rsid w:val="00166417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739"/>
    <w:rsid w:val="0018498E"/>
    <w:rsid w:val="00186ED8"/>
    <w:rsid w:val="00191498"/>
    <w:rsid w:val="001924DD"/>
    <w:rsid w:val="00192F2D"/>
    <w:rsid w:val="001940B9"/>
    <w:rsid w:val="00194953"/>
    <w:rsid w:val="00197650"/>
    <w:rsid w:val="001A1E55"/>
    <w:rsid w:val="001A2B34"/>
    <w:rsid w:val="001B3C5A"/>
    <w:rsid w:val="001B7133"/>
    <w:rsid w:val="001B74EA"/>
    <w:rsid w:val="001C02DC"/>
    <w:rsid w:val="001C19FC"/>
    <w:rsid w:val="001C226C"/>
    <w:rsid w:val="001C2688"/>
    <w:rsid w:val="001C315C"/>
    <w:rsid w:val="001C567F"/>
    <w:rsid w:val="001C6364"/>
    <w:rsid w:val="001C79FC"/>
    <w:rsid w:val="001D1AA1"/>
    <w:rsid w:val="001D4FE1"/>
    <w:rsid w:val="001D7C92"/>
    <w:rsid w:val="001E1A75"/>
    <w:rsid w:val="001E484E"/>
    <w:rsid w:val="001E5147"/>
    <w:rsid w:val="001E7246"/>
    <w:rsid w:val="001E7F78"/>
    <w:rsid w:val="001F0124"/>
    <w:rsid w:val="001F1DB2"/>
    <w:rsid w:val="001F32B6"/>
    <w:rsid w:val="001F37B3"/>
    <w:rsid w:val="001F6212"/>
    <w:rsid w:val="00200AEA"/>
    <w:rsid w:val="00201254"/>
    <w:rsid w:val="002014BB"/>
    <w:rsid w:val="0020190D"/>
    <w:rsid w:val="00202792"/>
    <w:rsid w:val="00203454"/>
    <w:rsid w:val="002051D4"/>
    <w:rsid w:val="00205C3D"/>
    <w:rsid w:val="00205EAD"/>
    <w:rsid w:val="00205FB1"/>
    <w:rsid w:val="00210C61"/>
    <w:rsid w:val="00211F2F"/>
    <w:rsid w:val="0021338F"/>
    <w:rsid w:val="002133F5"/>
    <w:rsid w:val="002162AE"/>
    <w:rsid w:val="0022435E"/>
    <w:rsid w:val="0022535F"/>
    <w:rsid w:val="00226B27"/>
    <w:rsid w:val="002305E3"/>
    <w:rsid w:val="00233BF1"/>
    <w:rsid w:val="00234602"/>
    <w:rsid w:val="00235160"/>
    <w:rsid w:val="0023599B"/>
    <w:rsid w:val="00236E33"/>
    <w:rsid w:val="00237376"/>
    <w:rsid w:val="00251203"/>
    <w:rsid w:val="002540B3"/>
    <w:rsid w:val="00254195"/>
    <w:rsid w:val="0025548E"/>
    <w:rsid w:val="00256923"/>
    <w:rsid w:val="0026057F"/>
    <w:rsid w:val="00260E9B"/>
    <w:rsid w:val="00260F26"/>
    <w:rsid w:val="00261644"/>
    <w:rsid w:val="002618CD"/>
    <w:rsid w:val="00263C49"/>
    <w:rsid w:val="00264726"/>
    <w:rsid w:val="00264A62"/>
    <w:rsid w:val="00264ADB"/>
    <w:rsid w:val="00265518"/>
    <w:rsid w:val="00271EF1"/>
    <w:rsid w:val="00273385"/>
    <w:rsid w:val="002738E4"/>
    <w:rsid w:val="00276BFB"/>
    <w:rsid w:val="00276C73"/>
    <w:rsid w:val="002806B0"/>
    <w:rsid w:val="00280D1A"/>
    <w:rsid w:val="0028178F"/>
    <w:rsid w:val="0028198B"/>
    <w:rsid w:val="00283451"/>
    <w:rsid w:val="00286706"/>
    <w:rsid w:val="002871A3"/>
    <w:rsid w:val="002900EF"/>
    <w:rsid w:val="002901E9"/>
    <w:rsid w:val="002959F9"/>
    <w:rsid w:val="0029634D"/>
    <w:rsid w:val="00296FA5"/>
    <w:rsid w:val="00297FA1"/>
    <w:rsid w:val="002A1DB7"/>
    <w:rsid w:val="002A6FB3"/>
    <w:rsid w:val="002A7062"/>
    <w:rsid w:val="002A7F16"/>
    <w:rsid w:val="002B0BB2"/>
    <w:rsid w:val="002B102A"/>
    <w:rsid w:val="002B2703"/>
    <w:rsid w:val="002B459B"/>
    <w:rsid w:val="002B48DD"/>
    <w:rsid w:val="002B4E27"/>
    <w:rsid w:val="002B58FC"/>
    <w:rsid w:val="002C119E"/>
    <w:rsid w:val="002C3862"/>
    <w:rsid w:val="002C40A1"/>
    <w:rsid w:val="002C591F"/>
    <w:rsid w:val="002C60CC"/>
    <w:rsid w:val="002D242B"/>
    <w:rsid w:val="002D2999"/>
    <w:rsid w:val="002D314D"/>
    <w:rsid w:val="002D3671"/>
    <w:rsid w:val="002D3919"/>
    <w:rsid w:val="002D4101"/>
    <w:rsid w:val="002D66C3"/>
    <w:rsid w:val="002D7757"/>
    <w:rsid w:val="002E088E"/>
    <w:rsid w:val="002E25F1"/>
    <w:rsid w:val="002E4C64"/>
    <w:rsid w:val="002E4D13"/>
    <w:rsid w:val="002E4DA9"/>
    <w:rsid w:val="002E7E18"/>
    <w:rsid w:val="002E7E75"/>
    <w:rsid w:val="002F030D"/>
    <w:rsid w:val="002F061E"/>
    <w:rsid w:val="002F1F73"/>
    <w:rsid w:val="002F21E0"/>
    <w:rsid w:val="002F3F12"/>
    <w:rsid w:val="002F5A42"/>
    <w:rsid w:val="002F5E25"/>
    <w:rsid w:val="002F72C6"/>
    <w:rsid w:val="003010DE"/>
    <w:rsid w:val="00301698"/>
    <w:rsid w:val="00305124"/>
    <w:rsid w:val="00305BC4"/>
    <w:rsid w:val="00306494"/>
    <w:rsid w:val="003066A3"/>
    <w:rsid w:val="00311310"/>
    <w:rsid w:val="0031465B"/>
    <w:rsid w:val="00314BD2"/>
    <w:rsid w:val="00315581"/>
    <w:rsid w:val="00315CA6"/>
    <w:rsid w:val="00321B44"/>
    <w:rsid w:val="00322595"/>
    <w:rsid w:val="00322945"/>
    <w:rsid w:val="00322D3A"/>
    <w:rsid w:val="003278DC"/>
    <w:rsid w:val="003279D8"/>
    <w:rsid w:val="00330322"/>
    <w:rsid w:val="00331F6C"/>
    <w:rsid w:val="00332FFF"/>
    <w:rsid w:val="00334DEE"/>
    <w:rsid w:val="00335B2E"/>
    <w:rsid w:val="00337576"/>
    <w:rsid w:val="0033766A"/>
    <w:rsid w:val="00337F00"/>
    <w:rsid w:val="0034086E"/>
    <w:rsid w:val="00340AC1"/>
    <w:rsid w:val="00342E31"/>
    <w:rsid w:val="00344054"/>
    <w:rsid w:val="00344C72"/>
    <w:rsid w:val="00344E97"/>
    <w:rsid w:val="003459EB"/>
    <w:rsid w:val="0034612A"/>
    <w:rsid w:val="0034658B"/>
    <w:rsid w:val="00346DD9"/>
    <w:rsid w:val="00351D41"/>
    <w:rsid w:val="00352692"/>
    <w:rsid w:val="00354CF5"/>
    <w:rsid w:val="00355625"/>
    <w:rsid w:val="0035624A"/>
    <w:rsid w:val="00356391"/>
    <w:rsid w:val="00356FC6"/>
    <w:rsid w:val="00357ED2"/>
    <w:rsid w:val="00361EF8"/>
    <w:rsid w:val="003622E1"/>
    <w:rsid w:val="00370229"/>
    <w:rsid w:val="003708B2"/>
    <w:rsid w:val="00374B1C"/>
    <w:rsid w:val="00380804"/>
    <w:rsid w:val="00381509"/>
    <w:rsid w:val="00382255"/>
    <w:rsid w:val="003835DA"/>
    <w:rsid w:val="00384793"/>
    <w:rsid w:val="00384ACF"/>
    <w:rsid w:val="00385153"/>
    <w:rsid w:val="003862FC"/>
    <w:rsid w:val="0038646A"/>
    <w:rsid w:val="0038738E"/>
    <w:rsid w:val="003902EB"/>
    <w:rsid w:val="003938E6"/>
    <w:rsid w:val="00396358"/>
    <w:rsid w:val="003A0B57"/>
    <w:rsid w:val="003A1A40"/>
    <w:rsid w:val="003A2520"/>
    <w:rsid w:val="003A2BF2"/>
    <w:rsid w:val="003A37D1"/>
    <w:rsid w:val="003A5BB8"/>
    <w:rsid w:val="003B2DD2"/>
    <w:rsid w:val="003B7834"/>
    <w:rsid w:val="003B7CFE"/>
    <w:rsid w:val="003B7E1F"/>
    <w:rsid w:val="003C0C14"/>
    <w:rsid w:val="003C2AD3"/>
    <w:rsid w:val="003C33E9"/>
    <w:rsid w:val="003C5536"/>
    <w:rsid w:val="003C5D14"/>
    <w:rsid w:val="003C779C"/>
    <w:rsid w:val="003D3A8D"/>
    <w:rsid w:val="003D7B79"/>
    <w:rsid w:val="003E0E0C"/>
    <w:rsid w:val="003E3638"/>
    <w:rsid w:val="003E4206"/>
    <w:rsid w:val="003E7028"/>
    <w:rsid w:val="003E7576"/>
    <w:rsid w:val="003E7BA0"/>
    <w:rsid w:val="003E7C32"/>
    <w:rsid w:val="003E7D6C"/>
    <w:rsid w:val="003F1158"/>
    <w:rsid w:val="003F2A5F"/>
    <w:rsid w:val="003F5DCC"/>
    <w:rsid w:val="003F68BF"/>
    <w:rsid w:val="003F7195"/>
    <w:rsid w:val="003F7852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2286"/>
    <w:rsid w:val="00422EEA"/>
    <w:rsid w:val="00426C38"/>
    <w:rsid w:val="00430EC5"/>
    <w:rsid w:val="00431F2E"/>
    <w:rsid w:val="0043212F"/>
    <w:rsid w:val="00434B01"/>
    <w:rsid w:val="00435601"/>
    <w:rsid w:val="00435640"/>
    <w:rsid w:val="00435B40"/>
    <w:rsid w:val="004361C8"/>
    <w:rsid w:val="00436582"/>
    <w:rsid w:val="00441691"/>
    <w:rsid w:val="00441CE0"/>
    <w:rsid w:val="00441FD5"/>
    <w:rsid w:val="0044343B"/>
    <w:rsid w:val="00446872"/>
    <w:rsid w:val="004470E6"/>
    <w:rsid w:val="00453B1D"/>
    <w:rsid w:val="00454C3F"/>
    <w:rsid w:val="004559CB"/>
    <w:rsid w:val="00455B81"/>
    <w:rsid w:val="00456A1F"/>
    <w:rsid w:val="00456D3F"/>
    <w:rsid w:val="004605A4"/>
    <w:rsid w:val="00460735"/>
    <w:rsid w:val="004610B6"/>
    <w:rsid w:val="00461BD6"/>
    <w:rsid w:val="0046275F"/>
    <w:rsid w:val="00463054"/>
    <w:rsid w:val="00463747"/>
    <w:rsid w:val="00463C68"/>
    <w:rsid w:val="00463D03"/>
    <w:rsid w:val="00464B2A"/>
    <w:rsid w:val="00466033"/>
    <w:rsid w:val="00466764"/>
    <w:rsid w:val="00471D10"/>
    <w:rsid w:val="0047284A"/>
    <w:rsid w:val="00472F59"/>
    <w:rsid w:val="0047398E"/>
    <w:rsid w:val="004742D5"/>
    <w:rsid w:val="004745FF"/>
    <w:rsid w:val="00475041"/>
    <w:rsid w:val="00475343"/>
    <w:rsid w:val="00475E9B"/>
    <w:rsid w:val="00476FB7"/>
    <w:rsid w:val="00477427"/>
    <w:rsid w:val="0048050E"/>
    <w:rsid w:val="00483B68"/>
    <w:rsid w:val="00483B7B"/>
    <w:rsid w:val="00485E04"/>
    <w:rsid w:val="00486DCC"/>
    <w:rsid w:val="00486E90"/>
    <w:rsid w:val="00487476"/>
    <w:rsid w:val="004877D7"/>
    <w:rsid w:val="00494072"/>
    <w:rsid w:val="00495614"/>
    <w:rsid w:val="00497B88"/>
    <w:rsid w:val="004A11CF"/>
    <w:rsid w:val="004A3F72"/>
    <w:rsid w:val="004A44C3"/>
    <w:rsid w:val="004A585E"/>
    <w:rsid w:val="004A5A12"/>
    <w:rsid w:val="004A5FB6"/>
    <w:rsid w:val="004A6254"/>
    <w:rsid w:val="004A6BDA"/>
    <w:rsid w:val="004B06C0"/>
    <w:rsid w:val="004B2782"/>
    <w:rsid w:val="004B338C"/>
    <w:rsid w:val="004B4152"/>
    <w:rsid w:val="004B4871"/>
    <w:rsid w:val="004B5A0D"/>
    <w:rsid w:val="004B5A81"/>
    <w:rsid w:val="004B644F"/>
    <w:rsid w:val="004C030C"/>
    <w:rsid w:val="004C067A"/>
    <w:rsid w:val="004C0B3A"/>
    <w:rsid w:val="004C41E6"/>
    <w:rsid w:val="004C459C"/>
    <w:rsid w:val="004D0601"/>
    <w:rsid w:val="004D068E"/>
    <w:rsid w:val="004D2A13"/>
    <w:rsid w:val="004D2BAF"/>
    <w:rsid w:val="004D35E6"/>
    <w:rsid w:val="004D37CC"/>
    <w:rsid w:val="004D5EB9"/>
    <w:rsid w:val="004E4D16"/>
    <w:rsid w:val="004E537D"/>
    <w:rsid w:val="004F22F9"/>
    <w:rsid w:val="004F30DC"/>
    <w:rsid w:val="004F3598"/>
    <w:rsid w:val="004F3EBE"/>
    <w:rsid w:val="00500BA7"/>
    <w:rsid w:val="005012A8"/>
    <w:rsid w:val="0050665A"/>
    <w:rsid w:val="00506833"/>
    <w:rsid w:val="00506981"/>
    <w:rsid w:val="00507877"/>
    <w:rsid w:val="00512C1D"/>
    <w:rsid w:val="005154D0"/>
    <w:rsid w:val="00515C17"/>
    <w:rsid w:val="00517BF7"/>
    <w:rsid w:val="00520115"/>
    <w:rsid w:val="0052072A"/>
    <w:rsid w:val="00523F9C"/>
    <w:rsid w:val="005247DF"/>
    <w:rsid w:val="00524D0E"/>
    <w:rsid w:val="00525763"/>
    <w:rsid w:val="00525A52"/>
    <w:rsid w:val="0052747B"/>
    <w:rsid w:val="00530272"/>
    <w:rsid w:val="005324CB"/>
    <w:rsid w:val="0053269A"/>
    <w:rsid w:val="0053574A"/>
    <w:rsid w:val="00536763"/>
    <w:rsid w:val="00537270"/>
    <w:rsid w:val="005372C0"/>
    <w:rsid w:val="005405F0"/>
    <w:rsid w:val="00540E15"/>
    <w:rsid w:val="00541AE1"/>
    <w:rsid w:val="00544EF7"/>
    <w:rsid w:val="00546789"/>
    <w:rsid w:val="0055014F"/>
    <w:rsid w:val="005514E5"/>
    <w:rsid w:val="005516C6"/>
    <w:rsid w:val="00553ABB"/>
    <w:rsid w:val="00554B5A"/>
    <w:rsid w:val="0055797D"/>
    <w:rsid w:val="0056018D"/>
    <w:rsid w:val="0056141A"/>
    <w:rsid w:val="005620FF"/>
    <w:rsid w:val="00565B11"/>
    <w:rsid w:val="005673A0"/>
    <w:rsid w:val="005673F7"/>
    <w:rsid w:val="00572931"/>
    <w:rsid w:val="00573555"/>
    <w:rsid w:val="005746B0"/>
    <w:rsid w:val="0057486C"/>
    <w:rsid w:val="0058083B"/>
    <w:rsid w:val="005812B9"/>
    <w:rsid w:val="00581DA6"/>
    <w:rsid w:val="00582705"/>
    <w:rsid w:val="00582743"/>
    <w:rsid w:val="00583614"/>
    <w:rsid w:val="00592195"/>
    <w:rsid w:val="0059240C"/>
    <w:rsid w:val="00594222"/>
    <w:rsid w:val="00595225"/>
    <w:rsid w:val="005952A2"/>
    <w:rsid w:val="00596D05"/>
    <w:rsid w:val="00597BCE"/>
    <w:rsid w:val="005A052D"/>
    <w:rsid w:val="005A0F24"/>
    <w:rsid w:val="005A23B5"/>
    <w:rsid w:val="005A2422"/>
    <w:rsid w:val="005A3542"/>
    <w:rsid w:val="005A489D"/>
    <w:rsid w:val="005A53C3"/>
    <w:rsid w:val="005A628B"/>
    <w:rsid w:val="005A7D5E"/>
    <w:rsid w:val="005B1CCF"/>
    <w:rsid w:val="005B2C1A"/>
    <w:rsid w:val="005B3485"/>
    <w:rsid w:val="005B73A1"/>
    <w:rsid w:val="005B7C09"/>
    <w:rsid w:val="005C248B"/>
    <w:rsid w:val="005C2BFE"/>
    <w:rsid w:val="005C321C"/>
    <w:rsid w:val="005C3D9F"/>
    <w:rsid w:val="005C5DCA"/>
    <w:rsid w:val="005C6470"/>
    <w:rsid w:val="005C6F49"/>
    <w:rsid w:val="005C7521"/>
    <w:rsid w:val="005D391B"/>
    <w:rsid w:val="005D3C12"/>
    <w:rsid w:val="005D437F"/>
    <w:rsid w:val="005D6549"/>
    <w:rsid w:val="005E2C93"/>
    <w:rsid w:val="005E3081"/>
    <w:rsid w:val="005E4763"/>
    <w:rsid w:val="005E5B0E"/>
    <w:rsid w:val="005E7F72"/>
    <w:rsid w:val="005F05CB"/>
    <w:rsid w:val="005F1512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1755E"/>
    <w:rsid w:val="00617BD8"/>
    <w:rsid w:val="006201EF"/>
    <w:rsid w:val="0062108D"/>
    <w:rsid w:val="00623DA8"/>
    <w:rsid w:val="006244D3"/>
    <w:rsid w:val="00624CA7"/>
    <w:rsid w:val="0062517C"/>
    <w:rsid w:val="00625C54"/>
    <w:rsid w:val="00627AD3"/>
    <w:rsid w:val="0063241C"/>
    <w:rsid w:val="00632FA8"/>
    <w:rsid w:val="00633D73"/>
    <w:rsid w:val="00635006"/>
    <w:rsid w:val="006354C1"/>
    <w:rsid w:val="00636F3C"/>
    <w:rsid w:val="00637D72"/>
    <w:rsid w:val="00637E8E"/>
    <w:rsid w:val="006400FA"/>
    <w:rsid w:val="00644F0B"/>
    <w:rsid w:val="006472F4"/>
    <w:rsid w:val="00651B1D"/>
    <w:rsid w:val="00653AD6"/>
    <w:rsid w:val="00654A29"/>
    <w:rsid w:val="0065616E"/>
    <w:rsid w:val="006562CF"/>
    <w:rsid w:val="0065638E"/>
    <w:rsid w:val="0065659A"/>
    <w:rsid w:val="006574CA"/>
    <w:rsid w:val="0065761C"/>
    <w:rsid w:val="00661CAE"/>
    <w:rsid w:val="006620AB"/>
    <w:rsid w:val="00663524"/>
    <w:rsid w:val="00663FF9"/>
    <w:rsid w:val="00665320"/>
    <w:rsid w:val="00667939"/>
    <w:rsid w:val="00670516"/>
    <w:rsid w:val="00671785"/>
    <w:rsid w:val="006724C1"/>
    <w:rsid w:val="006733BB"/>
    <w:rsid w:val="00674576"/>
    <w:rsid w:val="00674E77"/>
    <w:rsid w:val="00680B3D"/>
    <w:rsid w:val="00681CEB"/>
    <w:rsid w:val="00681D8C"/>
    <w:rsid w:val="00681E3D"/>
    <w:rsid w:val="00682F49"/>
    <w:rsid w:val="00686E58"/>
    <w:rsid w:val="00687BF4"/>
    <w:rsid w:val="006907BD"/>
    <w:rsid w:val="006907FD"/>
    <w:rsid w:val="00690BDD"/>
    <w:rsid w:val="00695667"/>
    <w:rsid w:val="00696AA1"/>
    <w:rsid w:val="00696BCD"/>
    <w:rsid w:val="00696EBE"/>
    <w:rsid w:val="006A1500"/>
    <w:rsid w:val="006A4D1F"/>
    <w:rsid w:val="006A53E4"/>
    <w:rsid w:val="006A6379"/>
    <w:rsid w:val="006B299A"/>
    <w:rsid w:val="006B47A3"/>
    <w:rsid w:val="006B4AC2"/>
    <w:rsid w:val="006B601A"/>
    <w:rsid w:val="006B6F76"/>
    <w:rsid w:val="006B7935"/>
    <w:rsid w:val="006C14C2"/>
    <w:rsid w:val="006C194D"/>
    <w:rsid w:val="006C3A56"/>
    <w:rsid w:val="006C3BA3"/>
    <w:rsid w:val="006C4333"/>
    <w:rsid w:val="006C48CC"/>
    <w:rsid w:val="006C4A53"/>
    <w:rsid w:val="006C4FA9"/>
    <w:rsid w:val="006C5271"/>
    <w:rsid w:val="006C6138"/>
    <w:rsid w:val="006D6EDE"/>
    <w:rsid w:val="006E06F0"/>
    <w:rsid w:val="006E1DDA"/>
    <w:rsid w:val="006E2325"/>
    <w:rsid w:val="006E480C"/>
    <w:rsid w:val="006E716B"/>
    <w:rsid w:val="006F22DE"/>
    <w:rsid w:val="006F2390"/>
    <w:rsid w:val="006F336A"/>
    <w:rsid w:val="006F46D8"/>
    <w:rsid w:val="006F4DD7"/>
    <w:rsid w:val="006F6F1E"/>
    <w:rsid w:val="006F78B4"/>
    <w:rsid w:val="00700689"/>
    <w:rsid w:val="00702D73"/>
    <w:rsid w:val="00702E8D"/>
    <w:rsid w:val="00705290"/>
    <w:rsid w:val="007055D3"/>
    <w:rsid w:val="0070564D"/>
    <w:rsid w:val="00706D46"/>
    <w:rsid w:val="00710AD3"/>
    <w:rsid w:val="00711666"/>
    <w:rsid w:val="007116AB"/>
    <w:rsid w:val="00712F01"/>
    <w:rsid w:val="007159EA"/>
    <w:rsid w:val="00715C54"/>
    <w:rsid w:val="007174E3"/>
    <w:rsid w:val="00721EDA"/>
    <w:rsid w:val="0072289C"/>
    <w:rsid w:val="00723CEB"/>
    <w:rsid w:val="00725BD7"/>
    <w:rsid w:val="007313D9"/>
    <w:rsid w:val="007315B6"/>
    <w:rsid w:val="007318B3"/>
    <w:rsid w:val="00733A72"/>
    <w:rsid w:val="00733E94"/>
    <w:rsid w:val="007346AF"/>
    <w:rsid w:val="00735ACF"/>
    <w:rsid w:val="00735F4B"/>
    <w:rsid w:val="007409B8"/>
    <w:rsid w:val="00741BC3"/>
    <w:rsid w:val="00745961"/>
    <w:rsid w:val="00745B99"/>
    <w:rsid w:val="00745CED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1BCA"/>
    <w:rsid w:val="00771D2D"/>
    <w:rsid w:val="00772E2D"/>
    <w:rsid w:val="00773A27"/>
    <w:rsid w:val="00773FF2"/>
    <w:rsid w:val="0077525E"/>
    <w:rsid w:val="007753BA"/>
    <w:rsid w:val="00775791"/>
    <w:rsid w:val="00776713"/>
    <w:rsid w:val="007772F3"/>
    <w:rsid w:val="00777843"/>
    <w:rsid w:val="00780364"/>
    <w:rsid w:val="007806BA"/>
    <w:rsid w:val="00780C44"/>
    <w:rsid w:val="00781749"/>
    <w:rsid w:val="007817C4"/>
    <w:rsid w:val="007820C4"/>
    <w:rsid w:val="00782521"/>
    <w:rsid w:val="00783184"/>
    <w:rsid w:val="0078325C"/>
    <w:rsid w:val="00783894"/>
    <w:rsid w:val="00784C23"/>
    <w:rsid w:val="00785841"/>
    <w:rsid w:val="00786B96"/>
    <w:rsid w:val="007900AC"/>
    <w:rsid w:val="007903EF"/>
    <w:rsid w:val="00791A37"/>
    <w:rsid w:val="00791B51"/>
    <w:rsid w:val="00793883"/>
    <w:rsid w:val="00793DC6"/>
    <w:rsid w:val="0079410E"/>
    <w:rsid w:val="00794760"/>
    <w:rsid w:val="00796C79"/>
    <w:rsid w:val="00796F90"/>
    <w:rsid w:val="00797D64"/>
    <w:rsid w:val="007A0601"/>
    <w:rsid w:val="007A0FF6"/>
    <w:rsid w:val="007A4A24"/>
    <w:rsid w:val="007A75B0"/>
    <w:rsid w:val="007A78A2"/>
    <w:rsid w:val="007B072F"/>
    <w:rsid w:val="007B1F7B"/>
    <w:rsid w:val="007B2377"/>
    <w:rsid w:val="007B460F"/>
    <w:rsid w:val="007B4A09"/>
    <w:rsid w:val="007B704C"/>
    <w:rsid w:val="007C0728"/>
    <w:rsid w:val="007C0BE3"/>
    <w:rsid w:val="007C18A1"/>
    <w:rsid w:val="007C3552"/>
    <w:rsid w:val="007C45B9"/>
    <w:rsid w:val="007C5450"/>
    <w:rsid w:val="007C5DDA"/>
    <w:rsid w:val="007D1C26"/>
    <w:rsid w:val="007D22BC"/>
    <w:rsid w:val="007D3AA5"/>
    <w:rsid w:val="007D4089"/>
    <w:rsid w:val="007D5244"/>
    <w:rsid w:val="007D5E01"/>
    <w:rsid w:val="007D6B6D"/>
    <w:rsid w:val="007E02BC"/>
    <w:rsid w:val="007E08E8"/>
    <w:rsid w:val="007E0D0E"/>
    <w:rsid w:val="007E277B"/>
    <w:rsid w:val="007E40B1"/>
    <w:rsid w:val="007E4F7A"/>
    <w:rsid w:val="007E5FCE"/>
    <w:rsid w:val="007F0A39"/>
    <w:rsid w:val="007F1172"/>
    <w:rsid w:val="007F12A9"/>
    <w:rsid w:val="007F4858"/>
    <w:rsid w:val="007F6716"/>
    <w:rsid w:val="007F6D20"/>
    <w:rsid w:val="007F7BBA"/>
    <w:rsid w:val="0080301D"/>
    <w:rsid w:val="00803B19"/>
    <w:rsid w:val="008054F7"/>
    <w:rsid w:val="0080585D"/>
    <w:rsid w:val="00805B03"/>
    <w:rsid w:val="00810AFC"/>
    <w:rsid w:val="00810CAF"/>
    <w:rsid w:val="0081176A"/>
    <w:rsid w:val="00812680"/>
    <w:rsid w:val="008135BA"/>
    <w:rsid w:val="008135F5"/>
    <w:rsid w:val="00814379"/>
    <w:rsid w:val="00815350"/>
    <w:rsid w:val="00815DF7"/>
    <w:rsid w:val="00816132"/>
    <w:rsid w:val="00817031"/>
    <w:rsid w:val="00822310"/>
    <w:rsid w:val="008227F7"/>
    <w:rsid w:val="0082317F"/>
    <w:rsid w:val="00823220"/>
    <w:rsid w:val="00824E24"/>
    <w:rsid w:val="00825B10"/>
    <w:rsid w:val="00825E63"/>
    <w:rsid w:val="00825F97"/>
    <w:rsid w:val="0082703C"/>
    <w:rsid w:val="008324B9"/>
    <w:rsid w:val="00832719"/>
    <w:rsid w:val="008328B8"/>
    <w:rsid w:val="00832E29"/>
    <w:rsid w:val="00833257"/>
    <w:rsid w:val="008347F0"/>
    <w:rsid w:val="00834BD7"/>
    <w:rsid w:val="008355C4"/>
    <w:rsid w:val="00835891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9B6"/>
    <w:rsid w:val="00845B44"/>
    <w:rsid w:val="00845B89"/>
    <w:rsid w:val="00845EF7"/>
    <w:rsid w:val="008462EF"/>
    <w:rsid w:val="00850880"/>
    <w:rsid w:val="00855C38"/>
    <w:rsid w:val="00857912"/>
    <w:rsid w:val="0086067B"/>
    <w:rsid w:val="008610C9"/>
    <w:rsid w:val="00862EE5"/>
    <w:rsid w:val="00863373"/>
    <w:rsid w:val="00863583"/>
    <w:rsid w:val="00864A52"/>
    <w:rsid w:val="00865104"/>
    <w:rsid w:val="008651F2"/>
    <w:rsid w:val="008660B1"/>
    <w:rsid w:val="00866643"/>
    <w:rsid w:val="008707CC"/>
    <w:rsid w:val="00873E4F"/>
    <w:rsid w:val="00874ABF"/>
    <w:rsid w:val="00876AE5"/>
    <w:rsid w:val="00876BDE"/>
    <w:rsid w:val="0087705B"/>
    <w:rsid w:val="00883E6D"/>
    <w:rsid w:val="008842A2"/>
    <w:rsid w:val="00884309"/>
    <w:rsid w:val="00884705"/>
    <w:rsid w:val="008852F3"/>
    <w:rsid w:val="008863F6"/>
    <w:rsid w:val="0088701E"/>
    <w:rsid w:val="0088759C"/>
    <w:rsid w:val="00891468"/>
    <w:rsid w:val="008918B8"/>
    <w:rsid w:val="00893202"/>
    <w:rsid w:val="00894051"/>
    <w:rsid w:val="008A03C8"/>
    <w:rsid w:val="008A170E"/>
    <w:rsid w:val="008A1BDB"/>
    <w:rsid w:val="008A30BF"/>
    <w:rsid w:val="008A34B3"/>
    <w:rsid w:val="008A5997"/>
    <w:rsid w:val="008B3288"/>
    <w:rsid w:val="008B4D47"/>
    <w:rsid w:val="008B5345"/>
    <w:rsid w:val="008B581B"/>
    <w:rsid w:val="008B68D7"/>
    <w:rsid w:val="008C07AD"/>
    <w:rsid w:val="008C61FD"/>
    <w:rsid w:val="008C7661"/>
    <w:rsid w:val="008C7EB9"/>
    <w:rsid w:val="008D19E9"/>
    <w:rsid w:val="008D2AFF"/>
    <w:rsid w:val="008D5627"/>
    <w:rsid w:val="008D741D"/>
    <w:rsid w:val="008D7BF6"/>
    <w:rsid w:val="008E185D"/>
    <w:rsid w:val="008E1BD3"/>
    <w:rsid w:val="008E2248"/>
    <w:rsid w:val="008E33C9"/>
    <w:rsid w:val="008E4C2E"/>
    <w:rsid w:val="008E7CAB"/>
    <w:rsid w:val="008E7F4B"/>
    <w:rsid w:val="008F23B4"/>
    <w:rsid w:val="008F426B"/>
    <w:rsid w:val="008F461D"/>
    <w:rsid w:val="008F4FF5"/>
    <w:rsid w:val="008F769E"/>
    <w:rsid w:val="009003C6"/>
    <w:rsid w:val="00900AC7"/>
    <w:rsid w:val="00900D8D"/>
    <w:rsid w:val="00901193"/>
    <w:rsid w:val="00901D56"/>
    <w:rsid w:val="0090286A"/>
    <w:rsid w:val="0090302D"/>
    <w:rsid w:val="00904412"/>
    <w:rsid w:val="00905C34"/>
    <w:rsid w:val="0091287F"/>
    <w:rsid w:val="0091482E"/>
    <w:rsid w:val="009164F0"/>
    <w:rsid w:val="00917F61"/>
    <w:rsid w:val="00922355"/>
    <w:rsid w:val="009239FA"/>
    <w:rsid w:val="00924D29"/>
    <w:rsid w:val="00927225"/>
    <w:rsid w:val="00930151"/>
    <w:rsid w:val="00933F22"/>
    <w:rsid w:val="00934BB1"/>
    <w:rsid w:val="00934DE2"/>
    <w:rsid w:val="00936404"/>
    <w:rsid w:val="0093799D"/>
    <w:rsid w:val="009400C5"/>
    <w:rsid w:val="00945F75"/>
    <w:rsid w:val="0094641E"/>
    <w:rsid w:val="009474D2"/>
    <w:rsid w:val="00952982"/>
    <w:rsid w:val="00952A5F"/>
    <w:rsid w:val="009544C4"/>
    <w:rsid w:val="0095523F"/>
    <w:rsid w:val="00956655"/>
    <w:rsid w:val="00963C3F"/>
    <w:rsid w:val="00963DFC"/>
    <w:rsid w:val="00966154"/>
    <w:rsid w:val="0096748F"/>
    <w:rsid w:val="00967C73"/>
    <w:rsid w:val="009702D3"/>
    <w:rsid w:val="00970699"/>
    <w:rsid w:val="00972D14"/>
    <w:rsid w:val="009740CC"/>
    <w:rsid w:val="009749CD"/>
    <w:rsid w:val="00976818"/>
    <w:rsid w:val="00980C48"/>
    <w:rsid w:val="0098276F"/>
    <w:rsid w:val="009841C9"/>
    <w:rsid w:val="00984386"/>
    <w:rsid w:val="00984576"/>
    <w:rsid w:val="00984990"/>
    <w:rsid w:val="009849B0"/>
    <w:rsid w:val="00985D1C"/>
    <w:rsid w:val="00986808"/>
    <w:rsid w:val="009907AF"/>
    <w:rsid w:val="009916EC"/>
    <w:rsid w:val="00993593"/>
    <w:rsid w:val="00995DEB"/>
    <w:rsid w:val="00997400"/>
    <w:rsid w:val="009A29F9"/>
    <w:rsid w:val="009A3E6C"/>
    <w:rsid w:val="009A4075"/>
    <w:rsid w:val="009A4B7B"/>
    <w:rsid w:val="009A6339"/>
    <w:rsid w:val="009A6395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4193"/>
    <w:rsid w:val="009C617F"/>
    <w:rsid w:val="009C7090"/>
    <w:rsid w:val="009C78EF"/>
    <w:rsid w:val="009D3282"/>
    <w:rsid w:val="009D556F"/>
    <w:rsid w:val="009D6B7F"/>
    <w:rsid w:val="009D6EB4"/>
    <w:rsid w:val="009D7E44"/>
    <w:rsid w:val="009E2D2C"/>
    <w:rsid w:val="009E3D69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3CE3"/>
    <w:rsid w:val="00A06417"/>
    <w:rsid w:val="00A06A82"/>
    <w:rsid w:val="00A116F7"/>
    <w:rsid w:val="00A127CC"/>
    <w:rsid w:val="00A13180"/>
    <w:rsid w:val="00A13228"/>
    <w:rsid w:val="00A13C26"/>
    <w:rsid w:val="00A14219"/>
    <w:rsid w:val="00A149F6"/>
    <w:rsid w:val="00A14D80"/>
    <w:rsid w:val="00A165FA"/>
    <w:rsid w:val="00A20B03"/>
    <w:rsid w:val="00A20CE5"/>
    <w:rsid w:val="00A2122F"/>
    <w:rsid w:val="00A222A7"/>
    <w:rsid w:val="00A26543"/>
    <w:rsid w:val="00A26C4D"/>
    <w:rsid w:val="00A32473"/>
    <w:rsid w:val="00A402A7"/>
    <w:rsid w:val="00A4040F"/>
    <w:rsid w:val="00A4218E"/>
    <w:rsid w:val="00A44F25"/>
    <w:rsid w:val="00A47434"/>
    <w:rsid w:val="00A5128D"/>
    <w:rsid w:val="00A53825"/>
    <w:rsid w:val="00A54125"/>
    <w:rsid w:val="00A54D85"/>
    <w:rsid w:val="00A56428"/>
    <w:rsid w:val="00A6090E"/>
    <w:rsid w:val="00A610FC"/>
    <w:rsid w:val="00A6533E"/>
    <w:rsid w:val="00A656E5"/>
    <w:rsid w:val="00A65A25"/>
    <w:rsid w:val="00A65F46"/>
    <w:rsid w:val="00A706AC"/>
    <w:rsid w:val="00A71020"/>
    <w:rsid w:val="00A71370"/>
    <w:rsid w:val="00A71417"/>
    <w:rsid w:val="00A7568C"/>
    <w:rsid w:val="00A75D93"/>
    <w:rsid w:val="00A81161"/>
    <w:rsid w:val="00A84F6A"/>
    <w:rsid w:val="00A86281"/>
    <w:rsid w:val="00A87AE0"/>
    <w:rsid w:val="00A92C00"/>
    <w:rsid w:val="00A92E31"/>
    <w:rsid w:val="00A93194"/>
    <w:rsid w:val="00A938C9"/>
    <w:rsid w:val="00A94F5A"/>
    <w:rsid w:val="00A95BEE"/>
    <w:rsid w:val="00A95ECE"/>
    <w:rsid w:val="00A9638F"/>
    <w:rsid w:val="00A9727B"/>
    <w:rsid w:val="00AA0FBE"/>
    <w:rsid w:val="00AA32C8"/>
    <w:rsid w:val="00AA33FF"/>
    <w:rsid w:val="00AA468C"/>
    <w:rsid w:val="00AA49FB"/>
    <w:rsid w:val="00AA64D6"/>
    <w:rsid w:val="00AB0149"/>
    <w:rsid w:val="00AB2033"/>
    <w:rsid w:val="00AB2A80"/>
    <w:rsid w:val="00AB60B6"/>
    <w:rsid w:val="00AB6C2E"/>
    <w:rsid w:val="00AB7EE7"/>
    <w:rsid w:val="00AC150D"/>
    <w:rsid w:val="00AC1C79"/>
    <w:rsid w:val="00AC372B"/>
    <w:rsid w:val="00AD10F1"/>
    <w:rsid w:val="00AD2493"/>
    <w:rsid w:val="00AD2EA7"/>
    <w:rsid w:val="00AD7EA2"/>
    <w:rsid w:val="00AE046B"/>
    <w:rsid w:val="00AE134F"/>
    <w:rsid w:val="00AE1DC6"/>
    <w:rsid w:val="00AE4657"/>
    <w:rsid w:val="00AE7A1C"/>
    <w:rsid w:val="00AF04D0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D07"/>
    <w:rsid w:val="00B14EC4"/>
    <w:rsid w:val="00B156B7"/>
    <w:rsid w:val="00B1648A"/>
    <w:rsid w:val="00B164DC"/>
    <w:rsid w:val="00B1735F"/>
    <w:rsid w:val="00B20750"/>
    <w:rsid w:val="00B209AB"/>
    <w:rsid w:val="00B20B14"/>
    <w:rsid w:val="00B211E7"/>
    <w:rsid w:val="00B214B7"/>
    <w:rsid w:val="00B219D4"/>
    <w:rsid w:val="00B21D9F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3167"/>
    <w:rsid w:val="00B35993"/>
    <w:rsid w:val="00B36103"/>
    <w:rsid w:val="00B374FE"/>
    <w:rsid w:val="00B37A2B"/>
    <w:rsid w:val="00B37C6F"/>
    <w:rsid w:val="00B37FBE"/>
    <w:rsid w:val="00B413CC"/>
    <w:rsid w:val="00B41754"/>
    <w:rsid w:val="00B41CDA"/>
    <w:rsid w:val="00B41F1E"/>
    <w:rsid w:val="00B4564A"/>
    <w:rsid w:val="00B4627A"/>
    <w:rsid w:val="00B470CC"/>
    <w:rsid w:val="00B47BA1"/>
    <w:rsid w:val="00B51109"/>
    <w:rsid w:val="00B51622"/>
    <w:rsid w:val="00B518EB"/>
    <w:rsid w:val="00B525B5"/>
    <w:rsid w:val="00B60D5C"/>
    <w:rsid w:val="00B61CB1"/>
    <w:rsid w:val="00B636AD"/>
    <w:rsid w:val="00B64C03"/>
    <w:rsid w:val="00B65BA9"/>
    <w:rsid w:val="00B66B22"/>
    <w:rsid w:val="00B67833"/>
    <w:rsid w:val="00B678BB"/>
    <w:rsid w:val="00B67AC4"/>
    <w:rsid w:val="00B743D3"/>
    <w:rsid w:val="00B74BC4"/>
    <w:rsid w:val="00B75B4D"/>
    <w:rsid w:val="00B76763"/>
    <w:rsid w:val="00B76C3B"/>
    <w:rsid w:val="00B77476"/>
    <w:rsid w:val="00B813F3"/>
    <w:rsid w:val="00B8188A"/>
    <w:rsid w:val="00B83178"/>
    <w:rsid w:val="00B83BDB"/>
    <w:rsid w:val="00B87D30"/>
    <w:rsid w:val="00B903C7"/>
    <w:rsid w:val="00B9044D"/>
    <w:rsid w:val="00B91ED5"/>
    <w:rsid w:val="00B93657"/>
    <w:rsid w:val="00B95AD9"/>
    <w:rsid w:val="00B96EB4"/>
    <w:rsid w:val="00BA075E"/>
    <w:rsid w:val="00BA1F7A"/>
    <w:rsid w:val="00BA1F9A"/>
    <w:rsid w:val="00BA459F"/>
    <w:rsid w:val="00BA4A7B"/>
    <w:rsid w:val="00BA50B2"/>
    <w:rsid w:val="00BA55DF"/>
    <w:rsid w:val="00BA5CCE"/>
    <w:rsid w:val="00BA7825"/>
    <w:rsid w:val="00BB0218"/>
    <w:rsid w:val="00BB167B"/>
    <w:rsid w:val="00BB22BA"/>
    <w:rsid w:val="00BB2F0A"/>
    <w:rsid w:val="00BB3D32"/>
    <w:rsid w:val="00BB5976"/>
    <w:rsid w:val="00BB6EAA"/>
    <w:rsid w:val="00BB7CD9"/>
    <w:rsid w:val="00BC2C7D"/>
    <w:rsid w:val="00BC658F"/>
    <w:rsid w:val="00BD0490"/>
    <w:rsid w:val="00BD04BE"/>
    <w:rsid w:val="00BD0C6B"/>
    <w:rsid w:val="00BD1FC3"/>
    <w:rsid w:val="00BD3503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5C9D"/>
    <w:rsid w:val="00C0649B"/>
    <w:rsid w:val="00C105E7"/>
    <w:rsid w:val="00C111B4"/>
    <w:rsid w:val="00C12D56"/>
    <w:rsid w:val="00C13420"/>
    <w:rsid w:val="00C148E5"/>
    <w:rsid w:val="00C1512F"/>
    <w:rsid w:val="00C164EA"/>
    <w:rsid w:val="00C17D3D"/>
    <w:rsid w:val="00C25FC1"/>
    <w:rsid w:val="00C262D8"/>
    <w:rsid w:val="00C2775E"/>
    <w:rsid w:val="00C313CC"/>
    <w:rsid w:val="00C3480A"/>
    <w:rsid w:val="00C3542A"/>
    <w:rsid w:val="00C35773"/>
    <w:rsid w:val="00C362C0"/>
    <w:rsid w:val="00C36656"/>
    <w:rsid w:val="00C36676"/>
    <w:rsid w:val="00C40599"/>
    <w:rsid w:val="00C47110"/>
    <w:rsid w:val="00C52257"/>
    <w:rsid w:val="00C53465"/>
    <w:rsid w:val="00C5761D"/>
    <w:rsid w:val="00C620C2"/>
    <w:rsid w:val="00C62F7E"/>
    <w:rsid w:val="00C639EA"/>
    <w:rsid w:val="00C649B4"/>
    <w:rsid w:val="00C65098"/>
    <w:rsid w:val="00C659F6"/>
    <w:rsid w:val="00C66A92"/>
    <w:rsid w:val="00C70888"/>
    <w:rsid w:val="00C71A6C"/>
    <w:rsid w:val="00C7261A"/>
    <w:rsid w:val="00C7639B"/>
    <w:rsid w:val="00C80DB6"/>
    <w:rsid w:val="00C826F1"/>
    <w:rsid w:val="00C82CE5"/>
    <w:rsid w:val="00C83583"/>
    <w:rsid w:val="00C84A5D"/>
    <w:rsid w:val="00C84C35"/>
    <w:rsid w:val="00C84CC6"/>
    <w:rsid w:val="00C84ECF"/>
    <w:rsid w:val="00C8553E"/>
    <w:rsid w:val="00C90083"/>
    <w:rsid w:val="00C94102"/>
    <w:rsid w:val="00CA043C"/>
    <w:rsid w:val="00CA095A"/>
    <w:rsid w:val="00CA0A2D"/>
    <w:rsid w:val="00CA2D9C"/>
    <w:rsid w:val="00CA3F15"/>
    <w:rsid w:val="00CA4733"/>
    <w:rsid w:val="00CA5C11"/>
    <w:rsid w:val="00CA5D72"/>
    <w:rsid w:val="00CA6CBF"/>
    <w:rsid w:val="00CA6DA5"/>
    <w:rsid w:val="00CA7189"/>
    <w:rsid w:val="00CA75B3"/>
    <w:rsid w:val="00CB2B8B"/>
    <w:rsid w:val="00CB2CAE"/>
    <w:rsid w:val="00CB45BA"/>
    <w:rsid w:val="00CB5AE6"/>
    <w:rsid w:val="00CB5B08"/>
    <w:rsid w:val="00CB5BE3"/>
    <w:rsid w:val="00CC1673"/>
    <w:rsid w:val="00CC2BFD"/>
    <w:rsid w:val="00CC2EE7"/>
    <w:rsid w:val="00CC306B"/>
    <w:rsid w:val="00CC3740"/>
    <w:rsid w:val="00CC44EC"/>
    <w:rsid w:val="00CC46C0"/>
    <w:rsid w:val="00CC480B"/>
    <w:rsid w:val="00CC4F4E"/>
    <w:rsid w:val="00CC5FC0"/>
    <w:rsid w:val="00CD0249"/>
    <w:rsid w:val="00CD1048"/>
    <w:rsid w:val="00CD7DE4"/>
    <w:rsid w:val="00CD7FA3"/>
    <w:rsid w:val="00CE10AE"/>
    <w:rsid w:val="00CE1715"/>
    <w:rsid w:val="00CE2AB2"/>
    <w:rsid w:val="00CE4219"/>
    <w:rsid w:val="00CE4AD0"/>
    <w:rsid w:val="00CE687F"/>
    <w:rsid w:val="00CE6C61"/>
    <w:rsid w:val="00CF0502"/>
    <w:rsid w:val="00CF0A68"/>
    <w:rsid w:val="00CF5DE4"/>
    <w:rsid w:val="00CF7D92"/>
    <w:rsid w:val="00D028A9"/>
    <w:rsid w:val="00D02DD9"/>
    <w:rsid w:val="00D02E69"/>
    <w:rsid w:val="00D04339"/>
    <w:rsid w:val="00D04A24"/>
    <w:rsid w:val="00D05344"/>
    <w:rsid w:val="00D07490"/>
    <w:rsid w:val="00D07F22"/>
    <w:rsid w:val="00D13613"/>
    <w:rsid w:val="00D13E48"/>
    <w:rsid w:val="00D169DA"/>
    <w:rsid w:val="00D20095"/>
    <w:rsid w:val="00D2190A"/>
    <w:rsid w:val="00D23E16"/>
    <w:rsid w:val="00D26B0D"/>
    <w:rsid w:val="00D275AF"/>
    <w:rsid w:val="00D278D7"/>
    <w:rsid w:val="00D3159B"/>
    <w:rsid w:val="00D336B9"/>
    <w:rsid w:val="00D34281"/>
    <w:rsid w:val="00D37CE9"/>
    <w:rsid w:val="00D40955"/>
    <w:rsid w:val="00D40DBE"/>
    <w:rsid w:val="00D43F8C"/>
    <w:rsid w:val="00D454A5"/>
    <w:rsid w:val="00D46EC4"/>
    <w:rsid w:val="00D47628"/>
    <w:rsid w:val="00D50AD4"/>
    <w:rsid w:val="00D51779"/>
    <w:rsid w:val="00D56BC3"/>
    <w:rsid w:val="00D604C9"/>
    <w:rsid w:val="00D614A8"/>
    <w:rsid w:val="00D61C55"/>
    <w:rsid w:val="00D636EB"/>
    <w:rsid w:val="00D63A21"/>
    <w:rsid w:val="00D64AE6"/>
    <w:rsid w:val="00D65D3E"/>
    <w:rsid w:val="00D66967"/>
    <w:rsid w:val="00D67AA7"/>
    <w:rsid w:val="00D67B27"/>
    <w:rsid w:val="00D70432"/>
    <w:rsid w:val="00D70C26"/>
    <w:rsid w:val="00D7276E"/>
    <w:rsid w:val="00D74F35"/>
    <w:rsid w:val="00D761DA"/>
    <w:rsid w:val="00D76F76"/>
    <w:rsid w:val="00D776CA"/>
    <w:rsid w:val="00D8055A"/>
    <w:rsid w:val="00D91831"/>
    <w:rsid w:val="00D91D47"/>
    <w:rsid w:val="00D93067"/>
    <w:rsid w:val="00D94AC5"/>
    <w:rsid w:val="00D96102"/>
    <w:rsid w:val="00DA13BD"/>
    <w:rsid w:val="00DA3152"/>
    <w:rsid w:val="00DA3C80"/>
    <w:rsid w:val="00DA5664"/>
    <w:rsid w:val="00DA68C4"/>
    <w:rsid w:val="00DB02A6"/>
    <w:rsid w:val="00DB0930"/>
    <w:rsid w:val="00DB0F5C"/>
    <w:rsid w:val="00DB3621"/>
    <w:rsid w:val="00DB3E6E"/>
    <w:rsid w:val="00DB55CC"/>
    <w:rsid w:val="00DB77B9"/>
    <w:rsid w:val="00DC14B7"/>
    <w:rsid w:val="00DC16DA"/>
    <w:rsid w:val="00DC3A0E"/>
    <w:rsid w:val="00DC6E1A"/>
    <w:rsid w:val="00DC6F10"/>
    <w:rsid w:val="00DD144A"/>
    <w:rsid w:val="00DD14A7"/>
    <w:rsid w:val="00DD37E9"/>
    <w:rsid w:val="00DD3AB2"/>
    <w:rsid w:val="00DD56DF"/>
    <w:rsid w:val="00DE0942"/>
    <w:rsid w:val="00DE2621"/>
    <w:rsid w:val="00DE4087"/>
    <w:rsid w:val="00DE56BA"/>
    <w:rsid w:val="00DE56F7"/>
    <w:rsid w:val="00DE6834"/>
    <w:rsid w:val="00DE6CE3"/>
    <w:rsid w:val="00DE750C"/>
    <w:rsid w:val="00DE7829"/>
    <w:rsid w:val="00DF0205"/>
    <w:rsid w:val="00DF257F"/>
    <w:rsid w:val="00DF2B3D"/>
    <w:rsid w:val="00DF3105"/>
    <w:rsid w:val="00DF3CA5"/>
    <w:rsid w:val="00E0006C"/>
    <w:rsid w:val="00E00DFA"/>
    <w:rsid w:val="00E00F94"/>
    <w:rsid w:val="00E0106F"/>
    <w:rsid w:val="00E012BB"/>
    <w:rsid w:val="00E01BC8"/>
    <w:rsid w:val="00E024FF"/>
    <w:rsid w:val="00E03144"/>
    <w:rsid w:val="00E0618A"/>
    <w:rsid w:val="00E07FE9"/>
    <w:rsid w:val="00E114E7"/>
    <w:rsid w:val="00E14615"/>
    <w:rsid w:val="00E16004"/>
    <w:rsid w:val="00E23B45"/>
    <w:rsid w:val="00E24071"/>
    <w:rsid w:val="00E24E9B"/>
    <w:rsid w:val="00E25BB5"/>
    <w:rsid w:val="00E27E65"/>
    <w:rsid w:val="00E27EC6"/>
    <w:rsid w:val="00E30885"/>
    <w:rsid w:val="00E31421"/>
    <w:rsid w:val="00E33B8E"/>
    <w:rsid w:val="00E342EF"/>
    <w:rsid w:val="00E363B0"/>
    <w:rsid w:val="00E449DC"/>
    <w:rsid w:val="00E45354"/>
    <w:rsid w:val="00E46130"/>
    <w:rsid w:val="00E46A7F"/>
    <w:rsid w:val="00E47878"/>
    <w:rsid w:val="00E51140"/>
    <w:rsid w:val="00E5443B"/>
    <w:rsid w:val="00E5494E"/>
    <w:rsid w:val="00E60CC0"/>
    <w:rsid w:val="00E61308"/>
    <w:rsid w:val="00E6226C"/>
    <w:rsid w:val="00E626FB"/>
    <w:rsid w:val="00E63948"/>
    <w:rsid w:val="00E710AA"/>
    <w:rsid w:val="00E722CD"/>
    <w:rsid w:val="00E72588"/>
    <w:rsid w:val="00E727F9"/>
    <w:rsid w:val="00E72C84"/>
    <w:rsid w:val="00E72D67"/>
    <w:rsid w:val="00E74D5C"/>
    <w:rsid w:val="00E76F05"/>
    <w:rsid w:val="00E77C8F"/>
    <w:rsid w:val="00E77D10"/>
    <w:rsid w:val="00E830C5"/>
    <w:rsid w:val="00E83A8C"/>
    <w:rsid w:val="00E92A81"/>
    <w:rsid w:val="00E93854"/>
    <w:rsid w:val="00E9555F"/>
    <w:rsid w:val="00E96119"/>
    <w:rsid w:val="00E96818"/>
    <w:rsid w:val="00E97BB6"/>
    <w:rsid w:val="00E97F65"/>
    <w:rsid w:val="00EA5BE1"/>
    <w:rsid w:val="00EB0021"/>
    <w:rsid w:val="00EB7064"/>
    <w:rsid w:val="00EC1E42"/>
    <w:rsid w:val="00EC3DD8"/>
    <w:rsid w:val="00EC3FB0"/>
    <w:rsid w:val="00EC44D2"/>
    <w:rsid w:val="00EC5F62"/>
    <w:rsid w:val="00ED0BE7"/>
    <w:rsid w:val="00ED273C"/>
    <w:rsid w:val="00ED2C9F"/>
    <w:rsid w:val="00ED2D34"/>
    <w:rsid w:val="00ED353A"/>
    <w:rsid w:val="00ED538B"/>
    <w:rsid w:val="00ED619A"/>
    <w:rsid w:val="00ED6243"/>
    <w:rsid w:val="00ED6C4C"/>
    <w:rsid w:val="00EE14F7"/>
    <w:rsid w:val="00EE1979"/>
    <w:rsid w:val="00EE3F11"/>
    <w:rsid w:val="00EE436B"/>
    <w:rsid w:val="00EE4792"/>
    <w:rsid w:val="00EE499C"/>
    <w:rsid w:val="00EE5DD5"/>
    <w:rsid w:val="00EE67C9"/>
    <w:rsid w:val="00EE7473"/>
    <w:rsid w:val="00EF04EE"/>
    <w:rsid w:val="00EF2509"/>
    <w:rsid w:val="00EF4047"/>
    <w:rsid w:val="00EF4BD8"/>
    <w:rsid w:val="00F00582"/>
    <w:rsid w:val="00F0280C"/>
    <w:rsid w:val="00F0445C"/>
    <w:rsid w:val="00F04883"/>
    <w:rsid w:val="00F04AC9"/>
    <w:rsid w:val="00F04EC7"/>
    <w:rsid w:val="00F05032"/>
    <w:rsid w:val="00F05568"/>
    <w:rsid w:val="00F0613E"/>
    <w:rsid w:val="00F11510"/>
    <w:rsid w:val="00F11919"/>
    <w:rsid w:val="00F13D3F"/>
    <w:rsid w:val="00F16839"/>
    <w:rsid w:val="00F16DEA"/>
    <w:rsid w:val="00F223A4"/>
    <w:rsid w:val="00F234DD"/>
    <w:rsid w:val="00F243F7"/>
    <w:rsid w:val="00F24F3E"/>
    <w:rsid w:val="00F24F8B"/>
    <w:rsid w:val="00F257BF"/>
    <w:rsid w:val="00F26007"/>
    <w:rsid w:val="00F311A0"/>
    <w:rsid w:val="00F31340"/>
    <w:rsid w:val="00F32195"/>
    <w:rsid w:val="00F33CC5"/>
    <w:rsid w:val="00F34864"/>
    <w:rsid w:val="00F34ACC"/>
    <w:rsid w:val="00F353C1"/>
    <w:rsid w:val="00F42283"/>
    <w:rsid w:val="00F42C4D"/>
    <w:rsid w:val="00F42CF0"/>
    <w:rsid w:val="00F4391D"/>
    <w:rsid w:val="00F4732A"/>
    <w:rsid w:val="00F47B13"/>
    <w:rsid w:val="00F53F14"/>
    <w:rsid w:val="00F5697C"/>
    <w:rsid w:val="00F5736B"/>
    <w:rsid w:val="00F574C6"/>
    <w:rsid w:val="00F5780E"/>
    <w:rsid w:val="00F60742"/>
    <w:rsid w:val="00F623ED"/>
    <w:rsid w:val="00F62C04"/>
    <w:rsid w:val="00F633B8"/>
    <w:rsid w:val="00F64798"/>
    <w:rsid w:val="00F66782"/>
    <w:rsid w:val="00F675DF"/>
    <w:rsid w:val="00F70110"/>
    <w:rsid w:val="00F71688"/>
    <w:rsid w:val="00F74E3A"/>
    <w:rsid w:val="00F7663F"/>
    <w:rsid w:val="00F808E7"/>
    <w:rsid w:val="00F80FE1"/>
    <w:rsid w:val="00F817E6"/>
    <w:rsid w:val="00F81CD0"/>
    <w:rsid w:val="00F8222A"/>
    <w:rsid w:val="00F82A81"/>
    <w:rsid w:val="00F85425"/>
    <w:rsid w:val="00F86584"/>
    <w:rsid w:val="00F86F97"/>
    <w:rsid w:val="00F91126"/>
    <w:rsid w:val="00F91CC5"/>
    <w:rsid w:val="00F922DF"/>
    <w:rsid w:val="00F930BC"/>
    <w:rsid w:val="00F9443F"/>
    <w:rsid w:val="00F94E63"/>
    <w:rsid w:val="00F950EC"/>
    <w:rsid w:val="00F95296"/>
    <w:rsid w:val="00F96CB9"/>
    <w:rsid w:val="00FA01A1"/>
    <w:rsid w:val="00FA0C1F"/>
    <w:rsid w:val="00FA2F21"/>
    <w:rsid w:val="00FA31F7"/>
    <w:rsid w:val="00FA3C14"/>
    <w:rsid w:val="00FA6706"/>
    <w:rsid w:val="00FA7A59"/>
    <w:rsid w:val="00FB01BD"/>
    <w:rsid w:val="00FB0B4F"/>
    <w:rsid w:val="00FB1FD0"/>
    <w:rsid w:val="00FB21F0"/>
    <w:rsid w:val="00FB3105"/>
    <w:rsid w:val="00FB3433"/>
    <w:rsid w:val="00FB3A15"/>
    <w:rsid w:val="00FB485B"/>
    <w:rsid w:val="00FB6969"/>
    <w:rsid w:val="00FB6F7F"/>
    <w:rsid w:val="00FC0515"/>
    <w:rsid w:val="00FC3681"/>
    <w:rsid w:val="00FC3E55"/>
    <w:rsid w:val="00FC5D82"/>
    <w:rsid w:val="00FC77A9"/>
    <w:rsid w:val="00FD21B1"/>
    <w:rsid w:val="00FD297B"/>
    <w:rsid w:val="00FD3374"/>
    <w:rsid w:val="00FD3963"/>
    <w:rsid w:val="00FD42FA"/>
    <w:rsid w:val="00FD54BA"/>
    <w:rsid w:val="00FE261D"/>
    <w:rsid w:val="00FE2910"/>
    <w:rsid w:val="00FE52D0"/>
    <w:rsid w:val="00FE6218"/>
    <w:rsid w:val="00FE70FE"/>
    <w:rsid w:val="00FF1C4E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5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3054"/>
    <w:pPr>
      <w:ind w:left="720"/>
    </w:pPr>
  </w:style>
  <w:style w:type="table" w:styleId="TableGrid">
    <w:name w:val="Table Grid"/>
    <w:basedOn w:val="TableNormal"/>
    <w:uiPriority w:val="99"/>
    <w:rsid w:val="005C321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C321C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C321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C321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5C321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54517;fld=134;dst=10064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23;n=54517;fld=134;dst=1005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123;n=54517;fld=134;dst=100486" TargetMode="External"/><Relationship Id="rId5" Type="http://schemas.openxmlformats.org/officeDocument/2006/relationships/hyperlink" Target="consultantplus://offline/main?base=RLAW123;n=54517;fld=134;dst=10048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10</Pages>
  <Words>2229</Words>
  <Characters>12709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2013-06-26T03:00:00Z</cp:lastPrinted>
  <dcterms:created xsi:type="dcterms:W3CDTF">2013-05-28T06:41:00Z</dcterms:created>
  <dcterms:modified xsi:type="dcterms:W3CDTF">2013-07-11T09:05:00Z</dcterms:modified>
</cp:coreProperties>
</file>